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5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8"/>
        <w:gridCol w:w="6314"/>
        <w:gridCol w:w="1262"/>
      </w:tblGrid>
      <w:tr>
        <w:tblPrEx>
          <w:shd w:val="clear" w:color="auto" w:fill="ced7e7"/>
        </w:tblPrEx>
        <w:trPr>
          <w:trHeight w:val="1692" w:hRule="atLeast"/>
        </w:trPr>
        <w:tc>
          <w:tcPr>
            <w:tcW w:type="dxa" w:w="852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w:cs="Arial" w:hAnsi="Arial" w:eastAsia="Arial"/>
              </w:rPr>
            </w:pPr>
            <w:r>
              <w:rPr>
                <w:rFonts w:ascii="Arial" w:hAnsi="Arial"/>
                <w:rtl w:val="0"/>
                <w:lang w:val="en-US"/>
              </w:rPr>
              <w:t>Fortrose Academy Parent Council</w:t>
            </w:r>
          </w:p>
          <w:p>
            <w:pPr>
              <w:pStyle w:val="Normal.0"/>
              <w:jc w:val="center"/>
              <w:rPr>
                <w:rFonts w:ascii="Arial" w:cs="Arial" w:hAnsi="Arial" w:eastAsia="Arial"/>
                <w:lang w:val="en-US"/>
              </w:rPr>
            </w:pPr>
          </w:p>
          <w:p>
            <w:pPr>
              <w:pStyle w:val="Normal.0"/>
              <w:bidi w:val="0"/>
              <w:ind w:left="0" w:right="0" w:firstLine="0"/>
              <w:jc w:val="center"/>
              <w:rPr>
                <w:rFonts w:ascii="Arial" w:cs="Arial" w:hAnsi="Arial" w:eastAsia="Arial"/>
                <w:rtl w:val="0"/>
              </w:rPr>
            </w:pPr>
            <w:r>
              <w:rPr>
                <w:rFonts w:ascii="Arial" w:hAnsi="Arial"/>
                <w:rtl w:val="0"/>
                <w:lang w:val="en-US"/>
              </w:rPr>
              <w:t>Minutes of Annual General Meeting</w:t>
            </w:r>
          </w:p>
          <w:p>
            <w:pPr>
              <w:pStyle w:val="Normal.0"/>
              <w:jc w:val="center"/>
              <w:rPr>
                <w:rFonts w:ascii="Arial" w:cs="Arial" w:hAnsi="Arial" w:eastAsia="Arial"/>
                <w:lang w:val="en-US"/>
              </w:rPr>
            </w:pPr>
          </w:p>
          <w:p>
            <w:pPr>
              <w:pStyle w:val="Normal.0"/>
              <w:jc w:val="center"/>
            </w:pPr>
            <w:r>
              <w:rPr>
                <w:rFonts w:ascii="Arial" w:hAnsi="Arial"/>
                <w:rtl w:val="0"/>
                <w:lang w:val="en-US"/>
              </w:rPr>
              <w:t>4th February 2019</w:t>
            </w:r>
          </w:p>
        </w:tc>
      </w:tr>
      <w:tr>
        <w:tblPrEx>
          <w:shd w:val="clear" w:color="auto" w:fill="ced7e7"/>
        </w:tblPrEx>
        <w:trPr>
          <w:trHeight w:val="2252" w:hRule="atLeast"/>
        </w:trPr>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b w:val="1"/>
                <w:bCs w:val="1"/>
              </w:rPr>
            </w:pPr>
            <w:r>
              <w:rPr>
                <w:rFonts w:ascii="Arial" w:hAnsi="Arial"/>
                <w:b w:val="1"/>
                <w:bCs w:val="1"/>
                <w:rtl w:val="0"/>
                <w:lang w:val="en-US"/>
              </w:rPr>
              <w:t>Present</w:t>
            </w:r>
          </w:p>
          <w:p>
            <w:pPr>
              <w:pStyle w:val="Normal.0"/>
              <w:jc w:val="both"/>
              <w:rPr>
                <w:rFonts w:ascii="Arial" w:cs="Arial" w:hAnsi="Arial" w:eastAsia="Arial"/>
                <w:lang w:val="en-US"/>
              </w:rPr>
            </w:pPr>
          </w:p>
          <w:p>
            <w:pPr>
              <w:pStyle w:val="Normal.0"/>
              <w:jc w:val="both"/>
            </w:pPr>
            <w:r>
              <w:rPr>
                <w:rFonts w:ascii="Arial" w:hAnsi="Arial"/>
                <w:rtl w:val="0"/>
                <w:lang w:val="en-US"/>
              </w:rPr>
              <w:t xml:space="preserve">Gavin McLean (Rector), Joe Hallwood (Co chair) Steve Mclennan (co-chair), Ellen Addison (sec), Jillian Mackenzie (treasurer), Becky Nicol, Lisa Fox, </w:t>
            </w:r>
            <w:r>
              <w:rPr>
                <w:rFonts w:ascii="Arial" w:hAnsi="Arial"/>
                <w:rtl w:val="0"/>
                <w:lang w:val="en-US"/>
              </w:rPr>
              <w:t>Shona Bowman, Patrick Fox, Fiona Loynd, Lizzie Campbell, Val Paterson (Depute), Emma Campbell (Mental Health worker), Roger McMichael</w:t>
            </w:r>
          </w:p>
        </w:tc>
        <w:tc>
          <w:tcPr>
            <w:tcW w:type="dxa" w:w="12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67" w:hRule="atLeast"/>
        </w:trPr>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w:cs="Arial" w:hAnsi="Arial" w:eastAsia="Arial"/>
                <w:lang w:val="en-US"/>
              </w:rPr>
            </w:pPr>
            <w:r>
              <w:rPr>
                <w:rFonts w:ascii="Arial" w:hAnsi="Arial"/>
                <w:rtl w:val="0"/>
                <w:lang w:val="en-US"/>
              </w:rPr>
              <w:t>1.</w:t>
            </w:r>
          </w:p>
          <w:p>
            <w:pPr>
              <w:pStyle w:val="Normal.0"/>
              <w:jc w:val="center"/>
              <w:rPr>
                <w:rFonts w:ascii="Arial" w:cs="Arial" w:hAnsi="Arial" w:eastAsia="Arial"/>
                <w:lang w:val="en-US"/>
              </w:rPr>
            </w:pPr>
          </w:p>
          <w:p>
            <w:pPr>
              <w:pStyle w:val="Normal.0"/>
              <w:jc w:val="center"/>
              <w:rPr>
                <w:rFonts w:ascii="Arial" w:cs="Arial" w:hAnsi="Arial" w:eastAsia="Arial"/>
                <w:lang w:val="en-US"/>
              </w:rPr>
            </w:pPr>
          </w:p>
          <w:p>
            <w:pPr>
              <w:pStyle w:val="Normal.0"/>
              <w:jc w:val="center"/>
            </w:pPr>
            <w:r>
              <w:rPr>
                <w:rFonts w:ascii="Arial" w:hAnsi="Arial"/>
                <w:b w:val="1"/>
                <w:bCs w:val="1"/>
                <w:rtl w:val="0"/>
                <w:lang w:val="en-US"/>
              </w:rPr>
              <w:t>2.</w:t>
            </w:r>
          </w:p>
        </w:tc>
        <w:tc>
          <w:tcPr>
            <w:tcW w:type="dxa" w:w="6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b w:val="1"/>
                <w:bCs w:val="1"/>
              </w:rPr>
            </w:pPr>
            <w:r>
              <w:rPr>
                <w:rFonts w:ascii="Arial" w:hAnsi="Arial"/>
                <w:b w:val="1"/>
                <w:bCs w:val="1"/>
                <w:rtl w:val="0"/>
                <w:lang w:val="en-US"/>
              </w:rPr>
              <w:t>Apologies</w:t>
            </w:r>
          </w:p>
          <w:p>
            <w:pPr>
              <w:pStyle w:val="Normal.0"/>
              <w:jc w:val="both"/>
              <w:rPr>
                <w:rFonts w:ascii="Arial" w:cs="Arial" w:hAnsi="Arial" w:eastAsia="Arial"/>
                <w:lang w:val="en-US"/>
              </w:rPr>
            </w:pPr>
            <w:r>
              <w:rPr>
                <w:rFonts w:ascii="Arial" w:hAnsi="Arial"/>
                <w:rtl w:val="0"/>
                <w:lang w:val="en-US"/>
              </w:rPr>
              <w:t>Craig Fraser, Gordon Adams Julie Baird,</w:t>
            </w:r>
            <w:r>
              <w:rPr>
                <w:rFonts w:ascii="Arial" w:hAnsi="Arial"/>
                <w:rtl w:val="0"/>
                <w:lang w:val="en-US"/>
              </w:rPr>
              <w:t xml:space="preserve"> Jo-Anne Pugh</w:t>
            </w:r>
          </w:p>
          <w:p>
            <w:pPr>
              <w:pStyle w:val="Normal.0"/>
              <w:jc w:val="both"/>
              <w:rPr>
                <w:rFonts w:ascii="Arial" w:cs="Arial" w:hAnsi="Arial" w:eastAsia="Arial"/>
                <w:lang w:val="en-US"/>
              </w:rPr>
            </w:pPr>
          </w:p>
          <w:p>
            <w:pPr>
              <w:pStyle w:val="Normal.0"/>
              <w:jc w:val="both"/>
              <w:rPr>
                <w:rFonts w:ascii="Arial" w:cs="Arial" w:hAnsi="Arial" w:eastAsia="Arial"/>
                <w:b w:val="1"/>
                <w:bCs w:val="1"/>
                <w:lang w:val="en-US"/>
              </w:rPr>
            </w:pPr>
            <w:r>
              <w:rPr>
                <w:rFonts w:ascii="Arial" w:hAnsi="Arial"/>
                <w:b w:val="1"/>
                <w:bCs w:val="1"/>
                <w:rtl w:val="0"/>
                <w:lang w:val="en-US"/>
              </w:rPr>
              <w:t>Presentation - Emma Campbell (Mental Health Worker)</w:t>
            </w:r>
          </w:p>
          <w:p>
            <w:pPr>
              <w:pStyle w:val="Normal.0"/>
              <w:jc w:val="both"/>
              <w:rPr>
                <w:rFonts w:ascii="Arial" w:cs="Arial" w:hAnsi="Arial" w:eastAsia="Arial"/>
                <w:b w:val="1"/>
                <w:bCs w:val="1"/>
              </w:rPr>
            </w:pPr>
          </w:p>
          <w:p>
            <w:pPr>
              <w:pStyle w:val="Normal.0"/>
              <w:bidi w:val="0"/>
              <w:ind w:left="0" w:right="0" w:firstLine="0"/>
              <w:jc w:val="both"/>
              <w:rPr>
                <w:rFonts w:ascii="Arial" w:cs="Arial" w:hAnsi="Arial" w:eastAsia="Arial"/>
                <w:rtl w:val="0"/>
                <w:lang w:val="en-US"/>
              </w:rPr>
            </w:pPr>
            <w:r>
              <w:rPr>
                <w:rFonts w:ascii="Arial" w:hAnsi="Arial"/>
                <w:rtl w:val="0"/>
                <w:lang w:val="en-US"/>
              </w:rPr>
              <w:t xml:space="preserve">Emma is working 2 days a week to promote a </w:t>
            </w:r>
            <w:r>
              <w:rPr>
                <w:rFonts w:ascii="Arial" w:hAnsi="Arial" w:hint="default"/>
                <w:rtl w:val="0"/>
                <w:lang w:val="en-US"/>
              </w:rPr>
              <w:t>‘</w:t>
            </w:r>
            <w:r>
              <w:rPr>
                <w:rFonts w:ascii="Arial" w:hAnsi="Arial"/>
                <w:rtl w:val="0"/>
                <w:lang w:val="en-US"/>
              </w:rPr>
              <w:t xml:space="preserve">whole school </w:t>
            </w:r>
            <w:r>
              <w:rPr>
                <w:rFonts w:ascii="Arial" w:hAnsi="Arial" w:hint="default"/>
                <w:rtl w:val="0"/>
                <w:lang w:val="en-US"/>
              </w:rPr>
              <w:t xml:space="preserve">‘ </w:t>
            </w:r>
            <w:r>
              <w:rPr>
                <w:rFonts w:ascii="Arial" w:hAnsi="Arial"/>
                <w:rtl w:val="0"/>
                <w:lang w:val="en-US"/>
              </w:rPr>
              <w:t>approach to mental health. She has been training staff (during lunch hours) in how to deal with pupils with mental health problems which has been of great benefit to their own well-being as well as helping them cope with problems that arise during the school day.</w:t>
            </w:r>
          </w:p>
          <w:p>
            <w:pPr>
              <w:pStyle w:val="Normal.0"/>
              <w:bidi w:val="0"/>
              <w:ind w:left="0" w:right="0" w:firstLine="0"/>
              <w:jc w:val="both"/>
              <w:rPr>
                <w:rFonts w:ascii="Arial" w:cs="Arial" w:hAnsi="Arial" w:eastAsia="Arial"/>
                <w:rtl w:val="0"/>
                <w:lang w:val="en-US"/>
              </w:rPr>
            </w:pPr>
            <w:r>
              <w:rPr>
                <w:rFonts w:ascii="Arial" w:hAnsi="Arial"/>
                <w:rtl w:val="0"/>
                <w:lang w:val="en-US"/>
              </w:rPr>
              <w:t>She has been working with S6</w:t>
            </w:r>
            <w:r>
              <w:rPr>
                <w:rFonts w:ascii="Arial" w:hAnsi="Arial" w:hint="default"/>
                <w:rtl w:val="0"/>
                <w:lang w:val="en-US"/>
              </w:rPr>
              <w:t>’</w:t>
            </w:r>
            <w:r>
              <w:rPr>
                <w:rFonts w:ascii="Arial" w:hAnsi="Arial"/>
                <w:rtl w:val="0"/>
                <w:lang w:val="en-US"/>
              </w:rPr>
              <w:t xml:space="preserve">s to help them work with the younger years and they have been given skills that they can use once they leave school. There is the opportunity for seniors/staff to take a qualification that they can use in future employment. </w:t>
            </w:r>
            <w:r>
              <w:rPr>
                <w:rFonts w:ascii="Arial Unicode MS" w:cs="Arial Unicode MS" w:hAnsi="Arial Unicode MS" w:eastAsia="Arial Unicode MS"/>
                <w:b w:val="0"/>
                <w:bCs w:val="0"/>
                <w:i w:val="0"/>
                <w:iCs w:val="0"/>
                <w:lang w:val="en-US"/>
              </w:rPr>
              <w:br w:type="textWrapping"/>
            </w:r>
            <w:r>
              <w:rPr>
                <w:rFonts w:ascii="Arial" w:hAnsi="Arial"/>
                <w:rtl w:val="0"/>
                <w:lang w:val="en-US"/>
              </w:rPr>
              <w:t>The S6</w:t>
            </w:r>
            <w:r>
              <w:rPr>
                <w:rFonts w:ascii="Arial" w:hAnsi="Arial" w:hint="default"/>
                <w:rtl w:val="0"/>
                <w:lang w:val="en-US"/>
              </w:rPr>
              <w:t>’</w:t>
            </w:r>
            <w:r>
              <w:rPr>
                <w:rFonts w:ascii="Arial" w:hAnsi="Arial"/>
                <w:rtl w:val="0"/>
                <w:lang w:val="en-US"/>
              </w:rPr>
              <w:t>s have been working on a resilience survey, identifying areas which have been successful in tackling mental health problems and areas which have been lacking.</w:t>
            </w:r>
          </w:p>
          <w:p>
            <w:pPr>
              <w:pStyle w:val="Normal.0"/>
              <w:bidi w:val="0"/>
              <w:ind w:left="0" w:right="0" w:firstLine="0"/>
              <w:jc w:val="both"/>
              <w:rPr>
                <w:rFonts w:ascii="Arial" w:cs="Arial" w:hAnsi="Arial" w:eastAsia="Arial"/>
                <w:rtl w:val="0"/>
                <w:lang w:val="en-US"/>
              </w:rPr>
            </w:pPr>
            <w:r>
              <w:rPr>
                <w:rFonts w:ascii="Arial" w:hAnsi="Arial"/>
                <w:rtl w:val="0"/>
                <w:lang w:val="en-US"/>
              </w:rPr>
              <w:t xml:space="preserve">Emma has also worked with S1 pupils using a program called </w:t>
            </w:r>
            <w:r>
              <w:rPr>
                <w:rFonts w:ascii="Arial" w:hAnsi="Arial" w:hint="default"/>
                <w:rtl w:val="0"/>
                <w:lang w:val="en-US"/>
              </w:rPr>
              <w:t>‘</w:t>
            </w:r>
            <w:r>
              <w:rPr>
                <w:rFonts w:ascii="Arial" w:hAnsi="Arial"/>
                <w:rtl w:val="0"/>
                <w:lang w:val="en-US"/>
              </w:rPr>
              <w:t>my world of well-being</w:t>
            </w:r>
            <w:r>
              <w:rPr>
                <w:rFonts w:ascii="Arial" w:hAnsi="Arial" w:hint="default"/>
                <w:rtl w:val="0"/>
                <w:lang w:val="en-US"/>
              </w:rPr>
              <w:t xml:space="preserve">’ </w:t>
            </w:r>
            <w:r>
              <w:rPr>
                <w:rFonts w:ascii="Arial" w:hAnsi="Arial"/>
                <w:rtl w:val="0"/>
                <w:lang w:val="en-US"/>
              </w:rPr>
              <w:t xml:space="preserve">which teaches them skills to cope better. </w:t>
            </w:r>
            <w:r>
              <w:rPr>
                <w:rFonts w:ascii="Arial Unicode MS" w:cs="Arial Unicode MS" w:hAnsi="Arial Unicode MS" w:eastAsia="Arial Unicode MS"/>
                <w:b w:val="0"/>
                <w:bCs w:val="0"/>
                <w:i w:val="0"/>
                <w:iCs w:val="0"/>
                <w:lang w:val="en-US"/>
              </w:rPr>
              <w:br w:type="textWrapping"/>
            </w:r>
            <w:r>
              <w:rPr>
                <w:rFonts w:ascii="Arial" w:hAnsi="Arial"/>
                <w:rtl w:val="0"/>
                <w:lang w:val="en-US"/>
              </w:rPr>
              <w:t>There is a strong link between Fortrose Medical practice (Dr Sally Martin) and the school, working together with children with mental health issues.</w:t>
            </w:r>
          </w:p>
          <w:p>
            <w:pPr>
              <w:pStyle w:val="Normal.0"/>
              <w:bidi w:val="0"/>
              <w:ind w:left="0" w:right="0" w:firstLine="0"/>
              <w:jc w:val="both"/>
              <w:rPr>
                <w:rFonts w:ascii="Arial" w:cs="Arial" w:hAnsi="Arial" w:eastAsia="Arial"/>
                <w:rtl w:val="0"/>
                <w:lang w:val="en-US"/>
              </w:rPr>
            </w:pPr>
            <w:r>
              <w:rPr>
                <w:rFonts w:ascii="Arial" w:hAnsi="Arial"/>
                <w:rtl w:val="0"/>
                <w:lang w:val="en-US"/>
              </w:rPr>
              <w:t>Emma has been raising awareness about health and well-being website and resources which are available to all pupils/staff/parents.</w:t>
            </w:r>
          </w:p>
          <w:p>
            <w:pPr>
              <w:pStyle w:val="Normal.0"/>
              <w:bidi w:val="0"/>
              <w:ind w:left="0" w:right="0" w:firstLine="0"/>
              <w:jc w:val="both"/>
              <w:rPr>
                <w:rFonts w:ascii="Arial" w:cs="Arial" w:hAnsi="Arial" w:eastAsia="Arial"/>
                <w:rtl w:val="0"/>
                <w:lang w:val="en-US"/>
              </w:rPr>
            </w:pPr>
            <w:r>
              <w:rPr>
                <w:rFonts w:ascii="Arial" w:hAnsi="Arial"/>
                <w:rtl w:val="0"/>
                <w:lang w:val="en-US"/>
              </w:rPr>
              <w:t>The school has been working on a wider scale, with the whole Black Isle community.</w:t>
            </w:r>
          </w:p>
          <w:p>
            <w:pPr>
              <w:pStyle w:val="Normal.0"/>
              <w:bidi w:val="0"/>
              <w:ind w:left="0" w:right="0" w:firstLine="0"/>
              <w:jc w:val="both"/>
              <w:rPr>
                <w:rtl w:val="0"/>
              </w:rPr>
            </w:pPr>
            <w:r>
              <w:rPr>
                <w:rFonts w:ascii="Arial" w:hAnsi="Arial"/>
                <w:rtl w:val="0"/>
                <w:lang w:val="en-US"/>
              </w:rPr>
              <w:t>The funding for Emma</w:t>
            </w:r>
            <w:r>
              <w:rPr>
                <w:rFonts w:ascii="Arial" w:hAnsi="Arial" w:hint="default"/>
                <w:rtl w:val="0"/>
                <w:lang w:val="en-US"/>
              </w:rPr>
              <w:t>’</w:t>
            </w:r>
            <w:r>
              <w:rPr>
                <w:rFonts w:ascii="Arial" w:hAnsi="Arial"/>
                <w:rtl w:val="0"/>
                <w:lang w:val="en-US"/>
              </w:rPr>
              <w:t>s time is currently allocated annually.</w:t>
            </w:r>
          </w:p>
        </w:tc>
        <w:tc>
          <w:tcPr>
            <w:tcW w:type="dxa" w:w="12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463" w:hRule="atLeast"/>
        </w:trPr>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w:cs="Arial" w:hAnsi="Arial" w:eastAsia="Arial"/>
                <w:b w:val="1"/>
                <w:bCs w:val="1"/>
                <w:lang w:val="en-US"/>
              </w:rPr>
            </w:pPr>
            <w:r>
              <w:rPr>
                <w:rFonts w:ascii="Arial" w:hAnsi="Arial"/>
                <w:b w:val="1"/>
                <w:bCs w:val="1"/>
                <w:rtl w:val="0"/>
                <w:lang w:val="en-US"/>
              </w:rPr>
              <w:t>3.</w:t>
            </w: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bidi w:val="0"/>
              <w:ind w:left="0" w:right="0" w:firstLine="0"/>
              <w:jc w:val="center"/>
              <w:rPr>
                <w:rFonts w:ascii="Arial" w:cs="Arial" w:hAnsi="Arial" w:eastAsia="Arial"/>
                <w:b w:val="1"/>
                <w:bCs w:val="1"/>
                <w:rtl w:val="0"/>
                <w:lang w:val="en-US"/>
              </w:rPr>
            </w:pPr>
            <w:r>
              <w:rPr>
                <w:rFonts w:ascii="Arial" w:hAnsi="Arial"/>
                <w:b w:val="1"/>
                <w:bCs w:val="1"/>
                <w:rtl w:val="0"/>
                <w:lang w:val="en-US"/>
              </w:rPr>
              <w:t>4.</w:t>
            </w: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bidi w:val="0"/>
              <w:ind w:left="0" w:right="0" w:firstLine="0"/>
              <w:jc w:val="center"/>
              <w:rPr>
                <w:rFonts w:ascii="Arial" w:cs="Arial" w:hAnsi="Arial" w:eastAsia="Arial"/>
                <w:b w:val="1"/>
                <w:bCs w:val="1"/>
                <w:rtl w:val="0"/>
                <w:lang w:val="en-US"/>
              </w:rPr>
            </w:pPr>
          </w:p>
          <w:p>
            <w:pPr>
              <w:pStyle w:val="Normal.0"/>
              <w:jc w:val="center"/>
            </w:pPr>
            <w:r>
              <w:rPr>
                <w:rFonts w:ascii="Arial" w:hAnsi="Arial"/>
                <w:b w:val="1"/>
                <w:bCs w:val="1"/>
                <w:rtl w:val="0"/>
                <w:lang w:val="en-US"/>
              </w:rPr>
              <w:t>5.</w:t>
            </w:r>
          </w:p>
        </w:tc>
        <w:tc>
          <w:tcPr>
            <w:tcW w:type="dxa" w:w="6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b w:val="1"/>
                <w:bCs w:val="1"/>
              </w:rPr>
            </w:pPr>
            <w:r>
              <w:rPr>
                <w:rFonts w:ascii="Arial" w:hAnsi="Arial"/>
                <w:b w:val="1"/>
                <w:bCs w:val="1"/>
                <w:rtl w:val="0"/>
                <w:lang w:val="en-US"/>
              </w:rPr>
              <w:t>Matters arising from previous minutes</w:t>
            </w:r>
          </w:p>
          <w:p>
            <w:pPr>
              <w:pStyle w:val="Normal.0"/>
              <w:jc w:val="both"/>
              <w:rPr>
                <w:rFonts w:ascii="Arial" w:cs="Arial" w:hAnsi="Arial" w:eastAsia="Arial"/>
                <w:b w:val="1"/>
                <w:bCs w:val="1"/>
                <w:lang w:val="en-US"/>
              </w:rPr>
            </w:pPr>
          </w:p>
          <w:p>
            <w:pPr>
              <w:pStyle w:val="Normal.0"/>
              <w:bidi w:val="0"/>
              <w:ind w:left="0" w:right="0" w:firstLine="0"/>
              <w:jc w:val="both"/>
              <w:rPr>
                <w:rFonts w:ascii="Arial" w:cs="Arial" w:hAnsi="Arial" w:eastAsia="Arial"/>
                <w:rtl w:val="0"/>
                <w:lang w:val="en-US"/>
              </w:rPr>
            </w:pPr>
            <w:r>
              <w:rPr>
                <w:rFonts w:ascii="Arial" w:hAnsi="Arial"/>
                <w:rtl w:val="0"/>
                <w:lang w:val="en-US"/>
              </w:rPr>
              <w:t xml:space="preserve">The problem of the slow booting-up of school </w:t>
            </w:r>
            <w:r>
              <w:rPr>
                <w:rFonts w:ascii="Arial" w:hAnsi="Arial" w:hint="default"/>
                <w:rtl w:val="0"/>
                <w:lang w:val="en-US"/>
              </w:rPr>
              <w:t>‘</w:t>
            </w:r>
            <w:r>
              <w:rPr>
                <w:rFonts w:ascii="Arial" w:hAnsi="Arial"/>
                <w:rtl w:val="0"/>
                <w:lang w:val="en-US"/>
              </w:rPr>
              <w:t>base</w:t>
            </w:r>
            <w:r>
              <w:rPr>
                <w:rFonts w:ascii="Arial" w:hAnsi="Arial" w:hint="default"/>
                <w:rtl w:val="0"/>
                <w:lang w:val="en-US"/>
              </w:rPr>
              <w:t xml:space="preserve">’ </w:t>
            </w:r>
            <w:r>
              <w:rPr>
                <w:rFonts w:ascii="Arial" w:hAnsi="Arial"/>
                <w:rtl w:val="0"/>
                <w:lang w:val="en-US"/>
              </w:rPr>
              <w:t xml:space="preserve">computers is still ongoing and the current technical contract is not fit for purpose. </w:t>
            </w:r>
          </w:p>
          <w:p>
            <w:pPr>
              <w:pStyle w:val="Normal.0"/>
              <w:bidi w:val="0"/>
              <w:ind w:left="0" w:right="0" w:firstLine="0"/>
              <w:jc w:val="both"/>
              <w:rPr>
                <w:rFonts w:ascii="Arial" w:cs="Arial" w:hAnsi="Arial" w:eastAsia="Arial"/>
                <w:rtl w:val="0"/>
                <w:lang w:val="en-US"/>
              </w:rPr>
            </w:pPr>
            <w:r>
              <w:rPr>
                <w:rFonts w:ascii="Arial" w:hAnsi="Arial"/>
                <w:rtl w:val="0"/>
                <w:lang w:val="en-US"/>
              </w:rPr>
              <w:t>Joe to notify HPCP of the problem to see if they can put pressure on the HC to sort this out. Exams are looming and this problem must be fixed by then.</w:t>
            </w:r>
          </w:p>
          <w:p>
            <w:pPr>
              <w:pStyle w:val="Normal.0"/>
              <w:bidi w:val="0"/>
              <w:ind w:left="0" w:right="0" w:firstLine="0"/>
              <w:jc w:val="both"/>
              <w:rPr>
                <w:rFonts w:ascii="Arial" w:cs="Arial" w:hAnsi="Arial" w:eastAsia="Arial"/>
                <w:rtl w:val="0"/>
                <w:lang w:val="en-US"/>
              </w:rPr>
            </w:pPr>
            <w:r>
              <w:rPr>
                <w:rFonts w:ascii="Arial" w:hAnsi="Arial"/>
                <w:rtl w:val="0"/>
                <w:lang w:val="en-US"/>
              </w:rPr>
              <w:t>Joe to ask Jo-Anne to put pressure on the HC through some kind of press release?</w:t>
            </w:r>
          </w:p>
          <w:p>
            <w:pPr>
              <w:pStyle w:val="Normal.0"/>
              <w:bidi w:val="0"/>
              <w:ind w:left="0" w:right="0" w:firstLine="0"/>
              <w:jc w:val="both"/>
              <w:rPr>
                <w:rFonts w:ascii="Arial" w:cs="Arial" w:hAnsi="Arial" w:eastAsia="Arial"/>
                <w:rtl w:val="0"/>
                <w:lang w:val="en-US"/>
              </w:rPr>
            </w:pPr>
            <w:r>
              <w:rPr>
                <w:rFonts w:ascii="Arial" w:hAnsi="Arial"/>
                <w:rtl w:val="0"/>
                <w:lang w:val="en-US"/>
              </w:rPr>
              <w:t>Craig Fraser (councillor) has been in to school about this problem and seen it first hand.</w:t>
            </w:r>
          </w:p>
          <w:p>
            <w:pPr>
              <w:pStyle w:val="Normal.0"/>
              <w:bidi w:val="0"/>
              <w:ind w:left="0" w:right="0" w:firstLine="0"/>
              <w:jc w:val="both"/>
              <w:rPr>
                <w:rFonts w:ascii="Arial" w:cs="Arial" w:hAnsi="Arial" w:eastAsia="Arial"/>
                <w:rtl w:val="0"/>
              </w:rPr>
            </w:pPr>
            <w:r>
              <w:rPr>
                <w:rFonts w:ascii="Arial" w:hAnsi="Arial"/>
                <w:rtl w:val="0"/>
                <w:lang w:val="en-US"/>
              </w:rPr>
              <w:t xml:space="preserve">Meantime GM is keeping up the pressure/logging calls/waiting for answers. </w:t>
            </w:r>
          </w:p>
          <w:p>
            <w:pPr>
              <w:pStyle w:val="Normal.0"/>
              <w:jc w:val="both"/>
              <w:rPr>
                <w:rFonts w:ascii="Arial" w:cs="Arial" w:hAnsi="Arial" w:eastAsia="Arial"/>
              </w:rPr>
            </w:pPr>
          </w:p>
          <w:p>
            <w:pPr>
              <w:pStyle w:val="Normal.0"/>
              <w:bidi w:val="0"/>
              <w:ind w:left="0" w:right="0" w:firstLine="0"/>
              <w:jc w:val="both"/>
              <w:rPr>
                <w:rFonts w:ascii="Arial" w:cs="Arial" w:hAnsi="Arial" w:eastAsia="Arial"/>
                <w:b w:val="1"/>
                <w:bCs w:val="1"/>
                <w:rtl w:val="0"/>
              </w:rPr>
            </w:pPr>
            <w:r>
              <w:rPr>
                <w:rFonts w:ascii="Arial" w:hAnsi="Arial"/>
                <w:b w:val="1"/>
                <w:bCs w:val="1"/>
                <w:rtl w:val="0"/>
                <w:lang w:val="en-US"/>
              </w:rPr>
              <w:t>Rector</w:t>
            </w:r>
            <w:r>
              <w:rPr>
                <w:rFonts w:ascii="Arial" w:hAnsi="Arial" w:hint="default"/>
                <w:b w:val="1"/>
                <w:bCs w:val="1"/>
                <w:rtl w:val="0"/>
                <w:lang w:val="en-US"/>
              </w:rPr>
              <w:t>’</w:t>
            </w:r>
            <w:r>
              <w:rPr>
                <w:rFonts w:ascii="Arial" w:hAnsi="Arial"/>
                <w:b w:val="1"/>
                <w:bCs w:val="1"/>
                <w:rtl w:val="0"/>
                <w:lang w:val="en-US"/>
              </w:rPr>
              <w:t>s report</w:t>
            </w:r>
          </w:p>
          <w:p>
            <w:pPr>
              <w:pStyle w:val="Normal.0"/>
              <w:jc w:val="both"/>
              <w:rPr>
                <w:rFonts w:ascii="Arial" w:cs="Arial" w:hAnsi="Arial" w:eastAsia="Arial"/>
                <w:lang w:val="en-US"/>
              </w:rPr>
            </w:pPr>
          </w:p>
          <w:p>
            <w:pPr>
              <w:pStyle w:val="Normal.0"/>
              <w:bidi w:val="0"/>
              <w:ind w:left="0" w:right="0" w:firstLine="0"/>
              <w:jc w:val="both"/>
              <w:rPr>
                <w:rFonts w:ascii="Arial" w:cs="Arial" w:hAnsi="Arial" w:eastAsia="Arial"/>
                <w:rtl w:val="0"/>
                <w:lang w:val="en-US"/>
              </w:rPr>
            </w:pPr>
            <w:r>
              <w:rPr>
                <w:rFonts w:ascii="Arial" w:hAnsi="Arial"/>
                <w:rtl w:val="0"/>
                <w:lang w:val="en-US"/>
              </w:rPr>
              <w:t>Gavin explained that staffing reduction due to formula is likely to be 2.0.</w:t>
            </w:r>
          </w:p>
          <w:p>
            <w:pPr>
              <w:pStyle w:val="Normal.0"/>
              <w:bidi w:val="0"/>
              <w:ind w:left="0" w:right="0" w:firstLine="0"/>
              <w:jc w:val="both"/>
              <w:rPr>
                <w:rFonts w:ascii="Arial" w:cs="Arial" w:hAnsi="Arial" w:eastAsia="Arial"/>
                <w:rtl w:val="0"/>
                <w:lang w:val="en-US"/>
              </w:rPr>
            </w:pPr>
            <w:r>
              <w:rPr>
                <w:rFonts w:ascii="Arial" w:hAnsi="Arial"/>
                <w:rtl w:val="0"/>
                <w:lang w:val="en-US"/>
              </w:rPr>
              <w:t>Any teaching gaps are not being filled - frozen pending redeployments and budget of current financial year balanced.Posts may be released after this for advert or for probationer allocations</w:t>
            </w:r>
          </w:p>
          <w:p>
            <w:pPr>
              <w:pStyle w:val="Normal.0"/>
              <w:bidi w:val="0"/>
              <w:ind w:left="0" w:right="0" w:firstLine="0"/>
              <w:jc w:val="both"/>
              <w:rPr>
                <w:rFonts w:ascii="Arial" w:cs="Arial" w:hAnsi="Arial" w:eastAsia="Arial"/>
                <w:rtl w:val="0"/>
                <w:lang w:val="en-US"/>
              </w:rPr>
            </w:pPr>
            <w:r>
              <w:rPr>
                <w:rFonts w:ascii="Arial" w:hAnsi="Arial"/>
                <w:rtl w:val="0"/>
                <w:lang w:val="en-US"/>
              </w:rPr>
              <w:t xml:space="preserve">HC Chief Executive are still looking to lose </w:t>
            </w:r>
            <w:r>
              <w:rPr>
                <w:rFonts w:ascii="Arial" w:hAnsi="Arial" w:hint="default"/>
                <w:rtl w:val="0"/>
                <w:lang w:val="en-US"/>
              </w:rPr>
              <w:t>£</w:t>
            </w:r>
            <w:r>
              <w:rPr>
                <w:rFonts w:ascii="Arial" w:hAnsi="Arial"/>
                <w:rtl w:val="0"/>
                <w:lang w:val="en-US"/>
              </w:rPr>
              <w:t>2 million which means more cut backs across the board.</w:t>
            </w:r>
          </w:p>
          <w:p>
            <w:pPr>
              <w:pStyle w:val="Normal.0"/>
              <w:bidi w:val="0"/>
              <w:ind w:left="0" w:right="0" w:firstLine="0"/>
              <w:jc w:val="both"/>
              <w:rPr>
                <w:rFonts w:ascii="Arial" w:cs="Arial" w:hAnsi="Arial" w:eastAsia="Arial"/>
                <w:rtl w:val="0"/>
                <w:lang w:val="en-US"/>
              </w:rPr>
            </w:pPr>
          </w:p>
          <w:p>
            <w:pPr>
              <w:pStyle w:val="Normal.0"/>
              <w:bidi w:val="0"/>
              <w:ind w:left="0" w:right="0" w:firstLine="0"/>
              <w:jc w:val="both"/>
              <w:rPr>
                <w:rFonts w:ascii="Arial" w:cs="Arial" w:hAnsi="Arial" w:eastAsia="Arial"/>
                <w:rtl w:val="0"/>
                <w:lang w:val="en-US"/>
              </w:rPr>
            </w:pPr>
            <w:r>
              <w:rPr>
                <w:rFonts w:ascii="Arial" w:hAnsi="Arial"/>
                <w:rtl w:val="0"/>
                <w:lang w:val="en-US"/>
              </w:rPr>
              <w:t>Parents need to keep putting the pressure on the Government/local parliamentarians to sort out the reduction of staff/subject choices.</w:t>
            </w:r>
          </w:p>
          <w:p>
            <w:pPr>
              <w:pStyle w:val="Normal.0"/>
              <w:bidi w:val="0"/>
              <w:ind w:left="0" w:right="0" w:firstLine="0"/>
              <w:jc w:val="both"/>
              <w:rPr>
                <w:rFonts w:ascii="Arial" w:cs="Arial" w:hAnsi="Arial" w:eastAsia="Arial"/>
                <w:rtl w:val="0"/>
                <w:lang w:val="en-US"/>
              </w:rPr>
            </w:pPr>
          </w:p>
          <w:p>
            <w:pPr>
              <w:pStyle w:val="Normal.0"/>
              <w:bidi w:val="0"/>
              <w:ind w:left="0" w:right="0" w:firstLine="0"/>
              <w:jc w:val="both"/>
              <w:rPr>
                <w:rFonts w:ascii="Arial" w:cs="Arial" w:hAnsi="Arial" w:eastAsia="Arial"/>
                <w:rtl w:val="0"/>
                <w:lang w:val="en-US"/>
              </w:rPr>
            </w:pPr>
          </w:p>
          <w:p>
            <w:pPr>
              <w:pStyle w:val="Normal.0"/>
              <w:bidi w:val="0"/>
              <w:ind w:left="0" w:right="0" w:firstLine="0"/>
              <w:jc w:val="both"/>
              <w:rPr>
                <w:rFonts w:ascii="Arial" w:cs="Arial" w:hAnsi="Arial" w:eastAsia="Arial"/>
                <w:b w:val="1"/>
                <w:bCs w:val="1"/>
                <w:rtl w:val="0"/>
                <w:lang w:val="en-US"/>
              </w:rPr>
            </w:pPr>
            <w:r>
              <w:rPr>
                <w:rFonts w:ascii="Arial" w:hAnsi="Arial"/>
                <w:b w:val="1"/>
                <w:bCs w:val="1"/>
                <w:rtl w:val="0"/>
                <w:lang w:val="en-US"/>
              </w:rPr>
              <w:t>Fundraising</w:t>
            </w:r>
          </w:p>
          <w:p>
            <w:pPr>
              <w:pStyle w:val="Normal.0"/>
              <w:bidi w:val="0"/>
              <w:ind w:left="0" w:right="0" w:firstLine="0"/>
              <w:jc w:val="both"/>
              <w:rPr>
                <w:rFonts w:ascii="Arial" w:cs="Arial" w:hAnsi="Arial" w:eastAsia="Arial"/>
                <w:b w:val="1"/>
                <w:bCs w:val="1"/>
                <w:rtl w:val="0"/>
                <w:lang w:val="en-US"/>
              </w:rPr>
            </w:pPr>
          </w:p>
          <w:p>
            <w:pPr>
              <w:pStyle w:val="Normal.0"/>
              <w:bidi w:val="0"/>
              <w:ind w:left="0" w:right="0" w:firstLine="0"/>
              <w:jc w:val="both"/>
              <w:rPr>
                <w:rFonts w:ascii="Arial" w:cs="Arial" w:hAnsi="Arial" w:eastAsia="Arial"/>
                <w:rtl w:val="0"/>
                <w:lang w:val="en-US"/>
              </w:rPr>
            </w:pPr>
            <w:r>
              <w:rPr>
                <w:rFonts w:ascii="Arial" w:hAnsi="Arial"/>
                <w:rtl w:val="0"/>
                <w:lang w:val="en-US"/>
              </w:rPr>
              <w:t>Joe suggested the following events</w:t>
            </w:r>
          </w:p>
          <w:p>
            <w:pPr>
              <w:pStyle w:val="Normal.0"/>
              <w:bidi w:val="0"/>
              <w:ind w:left="0" w:right="0" w:firstLine="0"/>
              <w:jc w:val="both"/>
              <w:rPr>
                <w:rFonts w:ascii="Arial" w:cs="Arial" w:hAnsi="Arial" w:eastAsia="Arial"/>
                <w:rtl w:val="0"/>
                <w:lang w:val="en-US"/>
              </w:rPr>
            </w:pPr>
          </w:p>
          <w:p>
            <w:pPr>
              <w:pStyle w:val="Normal.0"/>
              <w:numPr>
                <w:ilvl w:val="0"/>
                <w:numId w:val="1"/>
              </w:numPr>
              <w:bidi w:val="0"/>
              <w:ind w:right="0"/>
              <w:jc w:val="both"/>
              <w:rPr>
                <w:rFonts w:ascii="Arial" w:cs="Arial" w:hAnsi="Arial" w:eastAsia="Arial"/>
                <w:rtl w:val="0"/>
                <w:lang w:val="en-US"/>
              </w:rPr>
            </w:pPr>
            <w:r>
              <w:rPr>
                <w:rFonts w:ascii="Arial" w:hAnsi="Arial"/>
                <w:rtl w:val="0"/>
                <w:lang w:val="en-US"/>
              </w:rPr>
              <w:t>Race night? April/May</w:t>
            </w:r>
          </w:p>
          <w:p>
            <w:pPr>
              <w:pStyle w:val="Normal.0"/>
              <w:numPr>
                <w:ilvl w:val="0"/>
                <w:numId w:val="1"/>
              </w:numPr>
              <w:bidi w:val="0"/>
              <w:ind w:right="0"/>
              <w:jc w:val="both"/>
              <w:rPr>
                <w:rFonts w:ascii="Arial" w:cs="Arial" w:hAnsi="Arial" w:eastAsia="Arial"/>
                <w:rtl w:val="0"/>
                <w:lang w:val="en-US"/>
              </w:rPr>
            </w:pPr>
            <w:r>
              <w:rPr>
                <w:rFonts w:ascii="Arial" w:hAnsi="Arial"/>
                <w:rtl w:val="0"/>
                <w:lang w:val="en-US"/>
              </w:rPr>
              <w:t>Quiz night?</w:t>
            </w:r>
          </w:p>
          <w:p>
            <w:pPr>
              <w:pStyle w:val="Normal.0"/>
              <w:numPr>
                <w:ilvl w:val="0"/>
                <w:numId w:val="1"/>
              </w:numPr>
              <w:bidi w:val="0"/>
              <w:ind w:right="0"/>
              <w:jc w:val="both"/>
              <w:rPr>
                <w:rFonts w:ascii="Arial" w:cs="Arial" w:hAnsi="Arial" w:eastAsia="Arial"/>
                <w:rtl w:val="0"/>
                <w:lang w:val="en-US"/>
              </w:rPr>
            </w:pPr>
            <w:r>
              <w:rPr>
                <w:rFonts w:ascii="Arial" w:hAnsi="Arial"/>
                <w:rtl w:val="0"/>
                <w:lang w:val="en-US"/>
              </w:rPr>
              <w:t>Christmas event?</w:t>
            </w:r>
          </w:p>
          <w:p>
            <w:pPr>
              <w:pStyle w:val="Normal.0"/>
              <w:numPr>
                <w:ilvl w:val="0"/>
                <w:numId w:val="1"/>
              </w:numPr>
              <w:bidi w:val="0"/>
              <w:ind w:right="0"/>
              <w:jc w:val="both"/>
              <w:rPr>
                <w:rFonts w:ascii="Arial" w:cs="Arial" w:hAnsi="Arial" w:eastAsia="Arial"/>
                <w:rtl w:val="0"/>
                <w:lang w:val="en-US"/>
              </w:rPr>
            </w:pPr>
            <w:r>
              <w:rPr>
                <w:rFonts w:ascii="Arial" w:hAnsi="Arial"/>
                <w:rtl w:val="0"/>
                <w:lang w:val="en-US"/>
              </w:rPr>
              <w:t>Panto?</w:t>
            </w:r>
          </w:p>
          <w:p>
            <w:pPr>
              <w:pStyle w:val="Normal.0"/>
              <w:numPr>
                <w:ilvl w:val="0"/>
                <w:numId w:val="1"/>
              </w:numPr>
              <w:bidi w:val="0"/>
              <w:ind w:right="0"/>
              <w:jc w:val="both"/>
              <w:rPr>
                <w:rFonts w:ascii="Arial" w:cs="Arial" w:hAnsi="Arial" w:eastAsia="Arial"/>
                <w:rtl w:val="0"/>
                <w:lang w:val="en-US"/>
              </w:rPr>
            </w:pPr>
            <w:r>
              <w:rPr>
                <w:rFonts w:ascii="Arial" w:hAnsi="Arial"/>
                <w:rtl w:val="0"/>
                <w:lang w:val="en-US"/>
              </w:rPr>
              <w:t xml:space="preserve">Highland Gathering (end of June) </w:t>
            </w:r>
          </w:p>
          <w:p>
            <w:pPr>
              <w:pStyle w:val="Normal.0"/>
              <w:bidi w:val="0"/>
              <w:ind w:left="0" w:right="0" w:firstLine="0"/>
              <w:jc w:val="both"/>
              <w:rPr>
                <w:rFonts w:ascii="Arial" w:cs="Arial" w:hAnsi="Arial" w:eastAsia="Arial"/>
                <w:rtl w:val="0"/>
                <w:lang w:val="en-US"/>
              </w:rPr>
            </w:pPr>
          </w:p>
          <w:p>
            <w:pPr>
              <w:pStyle w:val="Normal.0"/>
              <w:bidi w:val="0"/>
              <w:ind w:left="0" w:right="0" w:firstLine="0"/>
              <w:jc w:val="both"/>
              <w:rPr>
                <w:rFonts w:ascii="Arial" w:cs="Arial" w:hAnsi="Arial" w:eastAsia="Arial"/>
                <w:rtl w:val="0"/>
                <w:lang w:val="en-US"/>
              </w:rPr>
            </w:pPr>
            <w:r>
              <w:rPr>
                <w:rFonts w:ascii="Arial" w:hAnsi="Arial"/>
                <w:rtl w:val="0"/>
                <w:lang w:val="en-US"/>
              </w:rPr>
              <w:t>f) Black Isle Gathering (5th October)</w:t>
            </w:r>
          </w:p>
          <w:p>
            <w:pPr>
              <w:pStyle w:val="Normal.0"/>
              <w:bidi w:val="0"/>
              <w:ind w:left="0" w:right="0" w:firstLine="0"/>
              <w:jc w:val="both"/>
              <w:rPr>
                <w:rFonts w:ascii="Arial" w:cs="Arial" w:hAnsi="Arial" w:eastAsia="Arial"/>
                <w:rtl w:val="0"/>
                <w:lang w:val="en-US"/>
              </w:rPr>
            </w:pPr>
            <w:r>
              <w:rPr>
                <w:rFonts w:ascii="Arial" w:hAnsi="Arial"/>
                <w:rtl w:val="0"/>
                <w:lang w:val="en-US"/>
              </w:rPr>
              <w:t>g) Vintage Car Rally (end August)</w:t>
            </w:r>
          </w:p>
          <w:p>
            <w:pPr>
              <w:pStyle w:val="Normal.0"/>
              <w:bidi w:val="0"/>
              <w:ind w:left="0" w:right="0" w:firstLine="0"/>
              <w:jc w:val="both"/>
              <w:rPr>
                <w:rFonts w:ascii="Arial" w:cs="Arial" w:hAnsi="Arial" w:eastAsia="Arial"/>
                <w:rtl w:val="0"/>
                <w:lang w:val="en-US"/>
              </w:rPr>
            </w:pPr>
          </w:p>
          <w:p>
            <w:pPr>
              <w:pStyle w:val="Normal.0"/>
              <w:bidi w:val="0"/>
              <w:ind w:left="0" w:right="0" w:firstLine="0"/>
              <w:jc w:val="both"/>
              <w:rPr>
                <w:rFonts w:ascii="Arial" w:cs="Arial" w:hAnsi="Arial" w:eastAsia="Arial"/>
                <w:rtl w:val="0"/>
                <w:lang w:val="en-US"/>
              </w:rPr>
            </w:pPr>
          </w:p>
          <w:p>
            <w:pPr>
              <w:pStyle w:val="Normal.0"/>
              <w:bidi w:val="0"/>
              <w:ind w:left="0" w:right="0" w:firstLine="0"/>
              <w:jc w:val="both"/>
              <w:rPr>
                <w:rFonts w:ascii="Arial" w:cs="Arial" w:hAnsi="Arial" w:eastAsia="Arial"/>
                <w:rtl w:val="0"/>
                <w:lang w:val="en-US"/>
              </w:rPr>
            </w:pPr>
            <w:r>
              <w:rPr>
                <w:rFonts w:ascii="Arial" w:hAnsi="Arial"/>
                <w:rtl w:val="0"/>
                <w:lang w:val="en-US"/>
              </w:rPr>
              <w:t>Parents required to get involved!</w:t>
            </w:r>
          </w:p>
          <w:p>
            <w:pPr>
              <w:pStyle w:val="Normal.0"/>
              <w:bidi w:val="0"/>
              <w:ind w:left="0" w:right="0" w:firstLine="0"/>
              <w:jc w:val="both"/>
              <w:rPr>
                <w:rtl w:val="0"/>
              </w:rPr>
            </w:pPr>
            <w:r>
              <w:rPr>
                <w:rFonts w:ascii="Arial" w:cs="Arial" w:hAnsi="Arial" w:eastAsia="Arial"/>
                <w:lang w:val="en-US"/>
              </w:rPr>
            </w:r>
          </w:p>
        </w:tc>
        <w:tc>
          <w:tcPr>
            <w:tcW w:type="dxa" w:w="12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JH/GM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JH/SM</w:t>
            </w:r>
          </w:p>
        </w:tc>
      </w:tr>
      <w:tr>
        <w:tblPrEx>
          <w:shd w:val="clear" w:color="auto" w:fill="ced7e7"/>
        </w:tblPrEx>
        <w:trPr>
          <w:trHeight w:val="3111" w:hRule="atLeast"/>
        </w:trPr>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center"/>
              <w:rPr>
                <w:rFonts w:ascii="Arial" w:cs="Arial" w:hAnsi="Arial" w:eastAsia="Arial"/>
                <w:b w:val="1"/>
                <w:bCs w:val="1"/>
                <w:rtl w:val="0"/>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r>
              <w:rPr>
                <w:rFonts w:ascii="Arial" w:hAnsi="Arial"/>
                <w:b w:val="1"/>
                <w:bCs w:val="1"/>
                <w:rtl w:val="0"/>
                <w:lang w:val="en-US"/>
              </w:rPr>
              <w:t>6.</w:t>
            </w: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rPr>
                <w:rFonts w:ascii="Arial" w:cs="Arial" w:hAnsi="Arial" w:eastAsia="Arial"/>
                <w:b w:val="1"/>
                <w:bCs w:val="1"/>
                <w:lang w:val="en-US"/>
              </w:rPr>
            </w:pPr>
          </w:p>
          <w:p>
            <w:pPr>
              <w:pStyle w:val="Normal.0"/>
              <w:jc w:val="center"/>
            </w:pPr>
            <w:r>
              <w:rPr>
                <w:rFonts w:ascii="Arial" w:hAnsi="Arial"/>
                <w:b w:val="1"/>
                <w:bCs w:val="1"/>
                <w:rtl w:val="0"/>
                <w:lang w:val="en-US"/>
              </w:rPr>
              <w:t>7.</w:t>
            </w:r>
          </w:p>
        </w:tc>
        <w:tc>
          <w:tcPr>
            <w:tcW w:type="dxa" w:w="6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both"/>
              <w:rPr>
                <w:rFonts w:ascii="Arial" w:cs="Arial" w:hAnsi="Arial" w:eastAsia="Arial"/>
                <w:rtl w:val="0"/>
                <w:lang w:val="en-US"/>
              </w:rPr>
            </w:pPr>
          </w:p>
          <w:p>
            <w:pPr>
              <w:pStyle w:val="Normal.0"/>
              <w:bidi w:val="0"/>
              <w:ind w:left="0" w:right="0" w:firstLine="0"/>
              <w:jc w:val="both"/>
              <w:rPr>
                <w:rFonts w:ascii="Arial" w:cs="Arial" w:hAnsi="Arial" w:eastAsia="Arial"/>
                <w:rtl w:val="0"/>
                <w:lang w:val="en-US"/>
              </w:rPr>
            </w:pPr>
          </w:p>
          <w:p>
            <w:pPr>
              <w:pStyle w:val="Normal.0"/>
              <w:jc w:val="both"/>
              <w:rPr>
                <w:rFonts w:ascii="Arial" w:cs="Arial" w:hAnsi="Arial" w:eastAsia="Arial"/>
                <w:b w:val="1"/>
                <w:bCs w:val="1"/>
                <w:lang w:val="en-US"/>
              </w:rPr>
            </w:pPr>
            <w:r>
              <w:rPr>
                <w:rFonts w:ascii="Arial" w:hAnsi="Arial"/>
                <w:b w:val="1"/>
                <w:bCs w:val="1"/>
                <w:rtl w:val="0"/>
                <w:lang w:val="en-US"/>
              </w:rPr>
              <w:t>AOB</w:t>
            </w:r>
          </w:p>
          <w:p>
            <w:pPr>
              <w:pStyle w:val="Normal.0"/>
              <w:jc w:val="both"/>
              <w:rPr>
                <w:rFonts w:ascii="Arial" w:cs="Arial" w:hAnsi="Arial" w:eastAsia="Arial"/>
                <w:b w:val="1"/>
                <w:bCs w:val="1"/>
                <w:lang w:val="en-US"/>
              </w:rPr>
            </w:pPr>
          </w:p>
          <w:p>
            <w:pPr>
              <w:pStyle w:val="Normal.0"/>
              <w:jc w:val="both"/>
              <w:rPr>
                <w:rFonts w:ascii="Arial" w:cs="Arial" w:hAnsi="Arial" w:eastAsia="Arial"/>
                <w:b w:val="1"/>
                <w:bCs w:val="1"/>
                <w:lang w:val="en-US"/>
              </w:rPr>
            </w:pPr>
          </w:p>
          <w:p>
            <w:pPr>
              <w:pStyle w:val="Normal.0"/>
              <w:jc w:val="both"/>
              <w:rPr>
                <w:rFonts w:ascii="Arial" w:cs="Arial" w:hAnsi="Arial" w:eastAsia="Arial"/>
                <w:b w:val="1"/>
                <w:bCs w:val="1"/>
                <w:lang w:val="en-US"/>
              </w:rPr>
            </w:pPr>
          </w:p>
          <w:p>
            <w:pPr>
              <w:pStyle w:val="Normal.0"/>
              <w:jc w:val="both"/>
              <w:rPr>
                <w:rFonts w:ascii="Arial" w:cs="Arial" w:hAnsi="Arial" w:eastAsia="Arial"/>
                <w:b w:val="1"/>
                <w:bCs w:val="1"/>
                <w:lang w:val="en-US"/>
              </w:rPr>
            </w:pPr>
            <w:r>
              <w:rPr>
                <w:rFonts w:ascii="Arial" w:hAnsi="Arial"/>
                <w:b w:val="1"/>
                <w:bCs w:val="1"/>
                <w:rtl w:val="0"/>
                <w:lang w:val="en-US"/>
              </w:rPr>
              <w:t>Date of next meeting</w:t>
            </w:r>
          </w:p>
          <w:p>
            <w:pPr>
              <w:pStyle w:val="Normal.0"/>
              <w:jc w:val="both"/>
              <w:rPr>
                <w:rFonts w:ascii="Arial" w:cs="Arial" w:hAnsi="Arial" w:eastAsia="Arial"/>
                <w:b w:val="1"/>
                <w:bCs w:val="1"/>
                <w:lang w:val="en-US"/>
              </w:rPr>
            </w:pPr>
          </w:p>
          <w:p>
            <w:pPr>
              <w:pStyle w:val="Normal.0"/>
              <w:jc w:val="both"/>
            </w:pPr>
            <w:r>
              <w:rPr>
                <w:rFonts w:ascii="Arial" w:hAnsi="Arial"/>
                <w:rtl w:val="0"/>
                <w:lang w:val="en-US"/>
              </w:rPr>
              <w:t>Thursday 9th May 6.30pm</w:t>
            </w:r>
          </w:p>
        </w:tc>
        <w:tc>
          <w:tcPr>
            <w:tcW w:type="dxa" w:w="12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jc w:val="both"/>
              <w:rPr>
                <w:lang w:val="en-US"/>
              </w:rPr>
            </w:pPr>
          </w:p>
          <w:p>
            <w:pPr>
              <w:pStyle w:val="Normal.0"/>
              <w:widowControl w:val="1"/>
              <w:jc w:val="both"/>
            </w:pPr>
            <w:r>
              <w:rPr>
                <w:lang w:val="en-US"/>
              </w:rPr>
            </w:r>
          </w:p>
        </w:tc>
      </w:tr>
    </w:tbl>
    <w:p>
      <w:pPr>
        <w:pStyle w:val="Normal.0"/>
        <w:ind w:left="108" w:hanging="108"/>
      </w:pPr>
      <w:r/>
    </w:p>
    <w:sectPr>
      <w:headerReference w:type="default" r:id="rId4"/>
      <w:footerReference w:type="default" r:id="rId5"/>
      <w:pgSz w:w="12240" w:h="15840" w:orient="portrait"/>
      <w:pgMar w:top="567" w:right="1797" w:bottom="567" w:left="1800" w:header="709"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3"/>
        <w:tab w:val="clear" w:pos="9026"/>
      </w:tabs>
      <w:jc w:val="center"/>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