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6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2"/>
        <w:gridCol w:w="6401"/>
        <w:gridCol w:w="1280"/>
      </w:tblGrid>
      <w:tr>
        <w:tblPrEx>
          <w:shd w:val="clear" w:color="auto" w:fill="ced7e7"/>
        </w:tblPrEx>
        <w:trPr>
          <w:trHeight w:val="1682" w:hRule="atLeast"/>
        </w:trPr>
        <w:tc>
          <w:tcPr>
            <w:tcW w:type="dxa" w:w="864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rPr>
            </w:pPr>
            <w:r>
              <w:rPr>
                <w:rFonts w:ascii="Arial" w:hAnsi="Arial"/>
                <w:rtl w:val="0"/>
                <w:lang w:val="en-US"/>
              </w:rPr>
              <w:t>Fortrose Academy Parent Council</w:t>
            </w:r>
          </w:p>
          <w:p>
            <w:pPr>
              <w:pStyle w:val="Normal.0"/>
              <w:jc w:val="center"/>
              <w:rPr>
                <w:rFonts w:ascii="Arial" w:cs="Arial" w:hAnsi="Arial" w:eastAsia="Arial"/>
                <w:lang w:val="en-US"/>
              </w:rPr>
            </w:pPr>
          </w:p>
          <w:p>
            <w:pPr>
              <w:pStyle w:val="Normal.0"/>
              <w:bidi w:val="0"/>
              <w:ind w:left="0" w:right="0" w:firstLine="0"/>
              <w:jc w:val="center"/>
              <w:rPr>
                <w:rFonts w:ascii="Arial" w:cs="Arial" w:hAnsi="Arial" w:eastAsia="Arial"/>
                <w:rtl w:val="0"/>
              </w:rPr>
            </w:pPr>
            <w:r>
              <w:rPr>
                <w:rFonts w:ascii="Arial" w:hAnsi="Arial"/>
                <w:rtl w:val="0"/>
                <w:lang w:val="en-US"/>
              </w:rPr>
              <w:t>Minutes of Annual General Meeting</w:t>
            </w:r>
          </w:p>
          <w:p>
            <w:pPr>
              <w:pStyle w:val="Normal.0"/>
              <w:jc w:val="center"/>
              <w:rPr>
                <w:rFonts w:ascii="Arial" w:cs="Arial" w:hAnsi="Arial" w:eastAsia="Arial"/>
                <w:lang w:val="en-US"/>
              </w:rPr>
            </w:pPr>
          </w:p>
          <w:p>
            <w:pPr>
              <w:pStyle w:val="Normal.0"/>
              <w:bidi w:val="0"/>
              <w:ind w:left="0" w:right="0" w:firstLine="0"/>
              <w:jc w:val="center"/>
              <w:rPr>
                <w:rtl w:val="0"/>
              </w:rPr>
            </w:pPr>
            <w:r>
              <w:rPr>
                <w:rFonts w:ascii="Arial" w:hAnsi="Arial"/>
                <w:rtl w:val="0"/>
                <w:lang w:val="en-US"/>
              </w:rPr>
              <w:t>15 November 2018</w:t>
            </w:r>
            <w:r>
              <w:rPr>
                <w:rFonts w:ascii="Arial" w:cs="Arial" w:hAnsi="Arial" w:eastAsia="Arial"/>
              </w:rPr>
            </w:r>
          </w:p>
        </w:tc>
      </w:tr>
      <w:tr>
        <w:tblPrEx>
          <w:shd w:val="clear" w:color="auto" w:fill="ced7e7"/>
        </w:tblPrEx>
        <w:trPr>
          <w:trHeight w:val="2242" w:hRule="atLeast"/>
        </w:trPr>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Present</w:t>
            </w:r>
          </w:p>
          <w:p>
            <w:pPr>
              <w:pStyle w:val="Normal.0"/>
              <w:jc w:val="both"/>
              <w:rPr>
                <w:rFonts w:ascii="Arial" w:cs="Arial" w:hAnsi="Arial" w:eastAsia="Arial"/>
                <w:lang w:val="en-US"/>
              </w:rPr>
            </w:pPr>
          </w:p>
          <w:p>
            <w:pPr>
              <w:pStyle w:val="Normal.0"/>
              <w:bidi w:val="0"/>
              <w:ind w:left="0" w:right="0" w:firstLine="0"/>
              <w:jc w:val="both"/>
              <w:rPr>
                <w:rtl w:val="0"/>
              </w:rPr>
            </w:pPr>
            <w:r>
              <w:rPr>
                <w:rFonts w:ascii="Arial" w:hAnsi="Arial"/>
                <w:rtl w:val="0"/>
                <w:lang w:val="en-US"/>
              </w:rPr>
              <w:t>Gavin McLean</w:t>
            </w:r>
            <w:r>
              <w:rPr>
                <w:rFonts w:ascii="Arial" w:hAnsi="Arial"/>
                <w:rtl w:val="0"/>
                <w:lang w:val="en-US"/>
              </w:rPr>
              <w:t xml:space="preserve"> (Rector), </w:t>
            </w:r>
            <w:r>
              <w:rPr>
                <w:rFonts w:ascii="Arial" w:hAnsi="Arial"/>
                <w:rtl w:val="0"/>
                <w:lang w:val="en-US"/>
              </w:rPr>
              <w:t>Joe Hallwood (Co chair) Steve Mclennan (co-chair), Ellen Addison (sec), Jillian Mackenzie (treasurer), Steve Harrison, Craig Stuart (cllr), Jennifer Barclay (Cllr), Becky Nicol, Lisa Fox, Clair Bale (Active schools)</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99" w:hRule="atLeast"/>
        </w:trPr>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rtl w:val="0"/>
                <w:lang w:val="en-US"/>
              </w:rPr>
              <w:t>1.</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Apologies</w:t>
            </w:r>
          </w:p>
          <w:p>
            <w:pPr>
              <w:pStyle w:val="Normal.0"/>
              <w:bidi w:val="0"/>
              <w:ind w:left="0" w:right="0" w:firstLine="0"/>
              <w:jc w:val="both"/>
              <w:rPr>
                <w:rtl w:val="0"/>
              </w:rPr>
            </w:pPr>
            <w:r>
              <w:rPr>
                <w:rFonts w:ascii="Arial" w:hAnsi="Arial"/>
                <w:rtl w:val="0"/>
                <w:lang w:val="en-US"/>
              </w:rPr>
              <w:t xml:space="preserve">Shona Bowman, Diane Bellshaw, Julie Davidson, Andy Rowlands, Jo-Anne Pugh, Patrick Fox, </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22" w:hRule="atLeast"/>
        </w:trPr>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rtl w:val="0"/>
                <w:lang w:val="en-US"/>
              </w:rPr>
              <w:t>2.</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lang w:val="en-US"/>
              </w:rPr>
            </w:pPr>
            <w:r>
              <w:rPr>
                <w:rFonts w:ascii="Arial" w:hAnsi="Arial"/>
                <w:b w:val="1"/>
                <w:bCs w:val="1"/>
                <w:rtl w:val="0"/>
                <w:lang w:val="en-US"/>
              </w:rPr>
              <w:t>Active schools</w:t>
            </w:r>
          </w:p>
          <w:p>
            <w:pPr>
              <w:pStyle w:val="Normal.0"/>
              <w:bidi w:val="0"/>
              <w:ind w:left="0" w:right="0" w:firstLine="0"/>
              <w:jc w:val="both"/>
              <w:rPr>
                <w:rFonts w:ascii="Arial" w:cs="Arial" w:hAnsi="Arial" w:eastAsia="Arial"/>
                <w:rtl w:val="0"/>
                <w:lang w:val="en-US"/>
              </w:rPr>
            </w:pPr>
            <w:r>
              <w:rPr>
                <w:rFonts w:ascii="Arial" w:hAnsi="Arial"/>
                <w:rtl w:val="0"/>
                <w:lang w:val="en-US"/>
              </w:rPr>
              <w:t xml:space="preserve">Clair (Bale) outlined the purpose of Active schools, to provide (free) out-of-hours activities for pupils across the Highlands, with the purpose of keeping young people more active. She explained how these activities do require volunteers to run and that these volunteers are </w:t>
            </w:r>
            <w:r>
              <w:rPr>
                <w:rFonts w:ascii="Arial" w:hAnsi="Arial" w:hint="default"/>
                <w:rtl w:val="0"/>
                <w:lang w:val="en-US"/>
              </w:rPr>
              <w:t>‘</w:t>
            </w:r>
            <w:r>
              <w:rPr>
                <w:rFonts w:ascii="Arial" w:hAnsi="Arial"/>
                <w:rtl w:val="0"/>
                <w:lang w:val="en-US"/>
              </w:rPr>
              <w:t>under the governance of Highland Council/Highland Highlife)</w:t>
            </w:r>
            <w:r>
              <w:rPr>
                <w:rFonts w:ascii="Arial" w:hAnsi="Arial" w:hint="default"/>
                <w:rtl w:val="0"/>
                <w:lang w:val="en-US"/>
              </w:rPr>
              <w:t>’</w:t>
            </w:r>
            <w:r>
              <w:rPr>
                <w:rFonts w:ascii="Arial" w:hAnsi="Arial"/>
                <w:rtl w:val="0"/>
                <w:lang w:val="en-US"/>
              </w:rPr>
              <w:t xml:space="preserve">. </w:t>
            </w:r>
          </w:p>
          <w:p>
            <w:pPr>
              <w:pStyle w:val="Normal.0"/>
              <w:bidi w:val="0"/>
              <w:ind w:left="0" w:right="0" w:firstLine="0"/>
              <w:jc w:val="both"/>
              <w:rPr>
                <w:rFonts w:ascii="Arial" w:cs="Arial" w:hAnsi="Arial" w:eastAsia="Arial"/>
                <w:rtl w:val="0"/>
                <w:lang w:val="en-US"/>
              </w:rPr>
            </w:pPr>
            <w:r>
              <w:rPr>
                <w:rFonts w:ascii="Arial Unicode MS" w:cs="Arial Unicode MS" w:hAnsi="Arial Unicode MS" w:eastAsia="Arial Unicode MS"/>
                <w:b w:val="0"/>
                <w:bCs w:val="0"/>
                <w:i w:val="0"/>
                <w:iCs w:val="0"/>
                <w:lang w:val="en-US"/>
              </w:rPr>
              <w:br w:type="textWrapping"/>
            </w:r>
            <w:r>
              <w:rPr>
                <w:rFonts w:ascii="Arial" w:hAnsi="Arial"/>
                <w:rtl w:val="0"/>
                <w:lang w:val="en-US"/>
              </w:rPr>
              <w:t>There are two gaps in particular - orienteering/running/x-country which comes under one banner and a Monday pm rowing session at the leisure centre 3.45pm until 5pm.</w:t>
            </w:r>
          </w:p>
          <w:p>
            <w:pPr>
              <w:pStyle w:val="Normal.0"/>
              <w:bidi w:val="0"/>
              <w:ind w:left="0" w:right="0" w:firstLine="0"/>
              <w:jc w:val="both"/>
              <w:rPr>
                <w:rFonts w:ascii="Arial" w:cs="Arial" w:hAnsi="Arial" w:eastAsia="Arial"/>
                <w:rtl w:val="0"/>
              </w:rPr>
            </w:pPr>
            <w:r>
              <w:rPr>
                <w:rFonts w:ascii="Arial" w:hAnsi="Arial"/>
                <w:rtl w:val="0"/>
                <w:lang w:val="en-US"/>
              </w:rPr>
              <w:t>She would like to encourage parents to come forward or to promote to other adults/school children - they can take part in a paid for leadership program in return for volunteering. There is no need for long term commitment - 4 weeks is also welcomed.</w:t>
            </w:r>
          </w:p>
          <w:p>
            <w:pPr>
              <w:pStyle w:val="Normal.0"/>
              <w:jc w:val="both"/>
              <w:rPr>
                <w:rFonts w:ascii="Arial" w:cs="Arial" w:hAnsi="Arial" w:eastAsia="Arial"/>
                <w:lang w:val="en-US"/>
              </w:rPr>
            </w:pPr>
          </w:p>
          <w:p>
            <w:pPr>
              <w:pStyle w:val="Normal.0"/>
              <w:bidi w:val="0"/>
              <w:ind w:left="0" w:right="0" w:firstLine="0"/>
              <w:jc w:val="both"/>
              <w:rPr>
                <w:rtl w:val="0"/>
              </w:rPr>
            </w:pPr>
            <w:r>
              <w:rPr>
                <w:rFonts w:ascii="Arial" w:cs="Arial" w:hAnsi="Arial" w:eastAsia="Arial"/>
              </w:rPr>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22" w:hRule="atLeast"/>
        </w:trPr>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rtl w:val="0"/>
                <w:lang w:val="en-US"/>
              </w:rPr>
              <w:t>3.</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Matters arising from previous minutes</w:t>
            </w:r>
          </w:p>
          <w:p>
            <w:pPr>
              <w:pStyle w:val="Normal.0"/>
              <w:jc w:val="both"/>
              <w:rPr>
                <w:rFonts w:ascii="Arial" w:cs="Arial" w:hAnsi="Arial" w:eastAsia="Arial"/>
                <w:b w:val="1"/>
                <w:bCs w:val="1"/>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Gordon Adams (Cllr) has been contacted by Lisa Fox and Jo-Anne Pugh concerning improving teacher recruitment and a strategy is being put in to place for this.</w:t>
            </w: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 xml:space="preserve">The National Theatre competition is underway and FA drama club is rehearsing in anticipation. The </w:t>
            </w:r>
            <w:r>
              <w:rPr>
                <w:rFonts w:ascii="Arial" w:hAnsi="Arial" w:hint="default"/>
                <w:rtl w:val="0"/>
                <w:lang w:val="en-US"/>
              </w:rPr>
              <w:t>£</w:t>
            </w:r>
            <w:r>
              <w:rPr>
                <w:rFonts w:ascii="Arial" w:hAnsi="Arial"/>
                <w:rtl w:val="0"/>
                <w:lang w:val="en-US"/>
              </w:rPr>
              <w:t xml:space="preserve">200 entry fee was part raised by the drama club with a cake sale which raised </w:t>
            </w:r>
            <w:r>
              <w:rPr>
                <w:rFonts w:ascii="Arial" w:hAnsi="Arial" w:hint="default"/>
                <w:rtl w:val="0"/>
                <w:lang w:val="en-US"/>
              </w:rPr>
              <w:t>£</w:t>
            </w:r>
            <w:r>
              <w:rPr>
                <w:rFonts w:ascii="Arial" w:hAnsi="Arial"/>
                <w:rtl w:val="0"/>
                <w:lang w:val="en-US"/>
              </w:rPr>
              <w:t>45 and the shortfall made up by the Parent Council. The Drama club wanted to pass on their thanks.</w:t>
            </w: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tl w:val="0"/>
              </w:rPr>
            </w:pPr>
            <w:r>
              <w:rPr>
                <w:rFonts w:ascii="Arial" w:cs="Arial" w:hAnsi="Arial" w:eastAsia="Arial"/>
              </w:rPr>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63" w:hRule="atLeast"/>
        </w:trPr>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b w:val="1"/>
                <w:bCs w:val="1"/>
                <w:lang w:val="en-US"/>
              </w:rPr>
            </w:pPr>
            <w:r>
              <w:rPr>
                <w:rFonts w:ascii="Arial" w:hAnsi="Arial"/>
                <w:b w:val="1"/>
                <w:bCs w:val="1"/>
                <w:rtl w:val="0"/>
                <w:lang w:val="en-US"/>
              </w:rPr>
              <w:t>3. cont</w:t>
            </w: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r>
              <w:rPr>
                <w:rFonts w:ascii="Arial" w:hAnsi="Arial"/>
                <w:b w:val="1"/>
                <w:bCs w:val="1"/>
                <w:rtl w:val="0"/>
                <w:lang w:val="en-US"/>
              </w:rPr>
              <w:t>4.</w:t>
            </w: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pPr>
            <w:r>
              <w:rPr>
                <w:rFonts w:ascii="Arial" w:hAnsi="Arial"/>
                <w:b w:val="1"/>
                <w:bCs w:val="1"/>
                <w:rtl w:val="0"/>
                <w:lang w:val="en-US"/>
              </w:rPr>
              <w:t>5.</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Minutes arising from last meeting</w:t>
            </w:r>
          </w:p>
          <w:p>
            <w:pPr>
              <w:pStyle w:val="Normal.0"/>
              <w:jc w:val="both"/>
              <w:rPr>
                <w:rFonts w:ascii="Arial" w:cs="Arial" w:hAnsi="Arial" w:eastAsia="Arial"/>
                <w:b w:val="1"/>
                <w:bCs w:val="1"/>
                <w:lang w:val="en-US"/>
              </w:rPr>
            </w:pPr>
          </w:p>
          <w:p>
            <w:pPr>
              <w:pStyle w:val="Normal.0"/>
              <w:bidi w:val="0"/>
              <w:ind w:left="0" w:right="0" w:firstLine="0"/>
              <w:jc w:val="both"/>
              <w:rPr>
                <w:rFonts w:ascii="Arial" w:cs="Arial" w:hAnsi="Arial" w:eastAsia="Arial"/>
                <w:b w:val="1"/>
                <w:bCs w:val="1"/>
                <w:rtl w:val="0"/>
                <w:lang w:val="en-US"/>
              </w:rPr>
            </w:pPr>
            <w:r>
              <w:rPr>
                <w:rFonts w:ascii="Arial" w:hAnsi="Arial"/>
                <w:b w:val="1"/>
                <w:bCs w:val="1"/>
                <w:rtl w:val="0"/>
                <w:lang w:val="en-US"/>
              </w:rPr>
              <w:t xml:space="preserve">100 Club </w:t>
            </w:r>
          </w:p>
          <w:p>
            <w:pPr>
              <w:pStyle w:val="Normal.0"/>
              <w:bidi w:val="0"/>
              <w:ind w:left="0" w:right="0" w:firstLine="0"/>
              <w:jc w:val="both"/>
              <w:rPr>
                <w:rFonts w:ascii="Arial" w:cs="Arial" w:hAnsi="Arial" w:eastAsia="Arial"/>
                <w:rtl w:val="0"/>
                <w:lang w:val="en-US"/>
              </w:rPr>
            </w:pPr>
            <w:r>
              <w:rPr>
                <w:rFonts w:ascii="Arial" w:hAnsi="Arial"/>
                <w:rtl w:val="0"/>
                <w:lang w:val="en-US"/>
              </w:rPr>
              <w:t xml:space="preserve">Jo-Anne advised that the next draw will be made on Friday 14th December with the winner receiving </w:t>
            </w:r>
            <w:r>
              <w:rPr>
                <w:rFonts w:ascii="Arial" w:hAnsi="Arial" w:hint="default"/>
                <w:rtl w:val="0"/>
                <w:lang w:val="en-US"/>
              </w:rPr>
              <w:t>£</w:t>
            </w:r>
            <w:r>
              <w:rPr>
                <w:rFonts w:ascii="Arial" w:hAnsi="Arial"/>
                <w:rtl w:val="0"/>
                <w:lang w:val="en-US"/>
              </w:rPr>
              <w:t>100. She asks that we promote 100 Club at the various upcoming parents evenings.</w:t>
            </w: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r>
              <w:rPr>
                <w:rFonts w:ascii="Arial" w:hAnsi="Arial"/>
                <w:b w:val="1"/>
                <w:bCs w:val="1"/>
                <w:rtl w:val="0"/>
                <w:lang w:val="en-US"/>
              </w:rPr>
              <w:t>Fundraising pages</w:t>
            </w:r>
            <w:r>
              <w:rPr>
                <w:rFonts w:ascii="Arial" w:hAnsi="Arial"/>
                <w:rtl w:val="0"/>
                <w:lang w:val="en-US"/>
              </w:rPr>
              <w:t xml:space="preserve"> </w:t>
            </w:r>
          </w:p>
          <w:p>
            <w:pPr>
              <w:pStyle w:val="Normal.0"/>
              <w:bidi w:val="0"/>
              <w:ind w:left="0" w:right="0" w:firstLine="0"/>
              <w:jc w:val="both"/>
              <w:rPr>
                <w:rFonts w:ascii="Arial" w:cs="Arial" w:hAnsi="Arial" w:eastAsia="Arial"/>
                <w:rtl w:val="0"/>
              </w:rPr>
            </w:pPr>
            <w:r>
              <w:rPr>
                <w:rFonts w:ascii="Arial" w:hAnsi="Arial"/>
                <w:rtl w:val="0"/>
                <w:lang w:val="en-US"/>
              </w:rPr>
              <w:t>Giving Machine and Easy fundraising sites are both in place for people to shop and fundraise. Again, these need promoting.</w:t>
            </w:r>
          </w:p>
          <w:p>
            <w:pPr>
              <w:pStyle w:val="Normal.0"/>
              <w:jc w:val="both"/>
              <w:rPr>
                <w:rFonts w:ascii="Arial" w:cs="Arial" w:hAnsi="Arial" w:eastAsia="Arial"/>
                <w:lang w:val="en-US"/>
              </w:rPr>
            </w:pPr>
          </w:p>
          <w:p>
            <w:pPr>
              <w:pStyle w:val="Normal.0"/>
              <w:jc w:val="both"/>
              <w:rPr>
                <w:rFonts w:ascii="Arial" w:cs="Arial" w:hAnsi="Arial" w:eastAsia="Arial"/>
                <w:lang w:val="en-US"/>
              </w:rPr>
            </w:pPr>
          </w:p>
          <w:p>
            <w:pPr>
              <w:pStyle w:val="Normal.0"/>
              <w:jc w:val="both"/>
              <w:rPr>
                <w:rFonts w:ascii="Arial" w:cs="Arial" w:hAnsi="Arial" w:eastAsia="Arial"/>
                <w:lang w:val="en-US"/>
              </w:rPr>
            </w:pPr>
          </w:p>
          <w:p>
            <w:pPr>
              <w:pStyle w:val="Normal.0"/>
              <w:jc w:val="both"/>
              <w:rPr>
                <w:rFonts w:ascii="Arial" w:cs="Arial" w:hAnsi="Arial" w:eastAsia="Arial"/>
                <w:b w:val="1"/>
                <w:bCs w:val="1"/>
                <w:lang w:val="en-US"/>
              </w:rPr>
            </w:pPr>
            <w:r>
              <w:rPr>
                <w:rFonts w:ascii="Arial" w:hAnsi="Arial"/>
                <w:b w:val="1"/>
                <w:bCs w:val="1"/>
                <w:rtl w:val="0"/>
                <w:lang w:val="en-US"/>
              </w:rPr>
              <w:t xml:space="preserve">Health and Wellbeing </w:t>
            </w:r>
          </w:p>
          <w:p>
            <w:pPr>
              <w:pStyle w:val="Normal.0"/>
              <w:jc w:val="both"/>
              <w:rPr>
                <w:rFonts w:ascii="Arial" w:cs="Arial" w:hAnsi="Arial" w:eastAsia="Arial"/>
                <w:lang w:val="en-US"/>
              </w:rPr>
            </w:pPr>
          </w:p>
          <w:p>
            <w:pPr>
              <w:pStyle w:val="Normal.0"/>
              <w:jc w:val="both"/>
              <w:rPr>
                <w:rFonts w:ascii="Arial" w:cs="Arial" w:hAnsi="Arial" w:eastAsia="Arial"/>
                <w:lang w:val="en-US"/>
              </w:rPr>
            </w:pPr>
            <w:r>
              <w:rPr>
                <w:rFonts w:ascii="Arial" w:hAnsi="Arial"/>
                <w:rtl w:val="0"/>
                <w:lang w:val="en-US"/>
              </w:rPr>
              <w:t>Postponed until next meeting</w:t>
            </w:r>
          </w:p>
          <w:p>
            <w:pPr>
              <w:pStyle w:val="Normal.0"/>
              <w:jc w:val="both"/>
              <w:rPr>
                <w:rFonts w:ascii="Arial" w:cs="Arial" w:hAnsi="Arial" w:eastAsia="Arial"/>
                <w:lang w:val="en-US"/>
              </w:rPr>
            </w:pPr>
          </w:p>
          <w:p>
            <w:pPr>
              <w:pStyle w:val="Normal.0"/>
              <w:jc w:val="both"/>
              <w:rPr>
                <w:rFonts w:ascii="Arial" w:cs="Arial" w:hAnsi="Arial" w:eastAsia="Arial"/>
                <w:lang w:val="en-US"/>
              </w:rPr>
            </w:pPr>
          </w:p>
          <w:p>
            <w:pPr>
              <w:pStyle w:val="Normal.0"/>
              <w:jc w:val="both"/>
              <w:rPr>
                <w:rFonts w:ascii="Arial" w:cs="Arial" w:hAnsi="Arial" w:eastAsia="Arial"/>
                <w:lang w:val="en-US"/>
              </w:rPr>
            </w:pPr>
          </w:p>
          <w:p>
            <w:pPr>
              <w:pStyle w:val="Normal.0"/>
              <w:jc w:val="both"/>
              <w:rPr>
                <w:rFonts w:ascii="Arial" w:cs="Arial" w:hAnsi="Arial" w:eastAsia="Arial"/>
                <w:b w:val="1"/>
                <w:bCs w:val="1"/>
                <w:lang w:val="en-US"/>
              </w:rPr>
            </w:pPr>
            <w:r>
              <w:rPr>
                <w:rFonts w:ascii="Arial" w:hAnsi="Arial"/>
                <w:b w:val="1"/>
                <w:bCs w:val="1"/>
                <w:rtl w:val="0"/>
                <w:lang w:val="en-US"/>
              </w:rPr>
              <w:t>Rector</w:t>
            </w:r>
            <w:r>
              <w:rPr>
                <w:rFonts w:ascii="Arial" w:hAnsi="Arial" w:hint="default"/>
                <w:b w:val="1"/>
                <w:bCs w:val="1"/>
                <w:rtl w:val="0"/>
                <w:lang w:val="en-US"/>
              </w:rPr>
              <w:t>’</w:t>
            </w:r>
            <w:r>
              <w:rPr>
                <w:rFonts w:ascii="Arial" w:hAnsi="Arial"/>
                <w:b w:val="1"/>
                <w:bCs w:val="1"/>
                <w:rtl w:val="0"/>
                <w:lang w:val="en-US"/>
              </w:rPr>
              <w:t>s report</w:t>
            </w:r>
          </w:p>
          <w:p>
            <w:pPr>
              <w:pStyle w:val="Normal.0"/>
              <w:jc w:val="both"/>
              <w:rPr>
                <w:rFonts w:ascii="Arial" w:cs="Arial" w:hAnsi="Arial" w:eastAsia="Arial"/>
                <w:lang w:val="en-US"/>
              </w:rPr>
            </w:pPr>
          </w:p>
          <w:p>
            <w:pPr>
              <w:pStyle w:val="Normal.0"/>
              <w:jc w:val="both"/>
              <w:rPr>
                <w:rFonts w:ascii="Arial" w:cs="Arial" w:hAnsi="Arial" w:eastAsia="Arial"/>
                <w:lang w:val="en-US"/>
              </w:rPr>
            </w:pPr>
            <w:r>
              <w:rPr>
                <w:rFonts w:ascii="Arial" w:hAnsi="Arial"/>
                <w:rtl w:val="0"/>
                <w:lang w:val="en-US"/>
              </w:rPr>
              <w:t xml:space="preserve">Parents information evenings are coming up to explain the usage of chrome books. The roll out is being hampered by the poor return of the user agreement forms, in particular from the senior years. </w:t>
            </w:r>
          </w:p>
          <w:p>
            <w:pPr>
              <w:pStyle w:val="Normal.0"/>
              <w:jc w:val="both"/>
              <w:rPr>
                <w:rFonts w:ascii="Arial" w:cs="Arial" w:hAnsi="Arial" w:eastAsia="Arial"/>
                <w:lang w:val="en-US"/>
              </w:rPr>
            </w:pPr>
            <w:r>
              <w:rPr>
                <w:rFonts w:ascii="Arial" w:hAnsi="Arial"/>
                <w:rtl w:val="0"/>
                <w:lang w:val="en-US"/>
              </w:rPr>
              <w:t>The WIFI does appear to be coping fine with Chromebook usage. No hitches as yet. The roll out will be gradual, one year group at a time.</w:t>
            </w:r>
          </w:p>
          <w:p>
            <w:pPr>
              <w:pStyle w:val="Normal.0"/>
              <w:jc w:val="both"/>
              <w:rPr>
                <w:rFonts w:ascii="Arial" w:cs="Arial" w:hAnsi="Arial" w:eastAsia="Arial"/>
                <w:lang w:val="en-US"/>
              </w:rPr>
            </w:pPr>
            <w:r>
              <w:rPr>
                <w:rFonts w:ascii="Arial" w:hAnsi="Arial"/>
                <w:rtl w:val="0"/>
                <w:lang w:val="en-US"/>
              </w:rPr>
              <w:t xml:space="preserve">Craig Fraser is offering to come in and help feedback to ICT the problems with any school </w:t>
            </w:r>
            <w:r>
              <w:rPr>
                <w:rFonts w:ascii="Arial" w:hAnsi="Arial" w:hint="default"/>
                <w:rtl w:val="0"/>
                <w:lang w:val="en-US"/>
              </w:rPr>
              <w:t>‘</w:t>
            </w:r>
            <w:r>
              <w:rPr>
                <w:rFonts w:ascii="Arial" w:hAnsi="Arial"/>
                <w:rtl w:val="0"/>
                <w:lang w:val="en-US"/>
              </w:rPr>
              <w:t>base machines</w:t>
            </w:r>
            <w:r>
              <w:rPr>
                <w:rFonts w:ascii="Arial" w:hAnsi="Arial" w:hint="default"/>
                <w:rtl w:val="0"/>
                <w:lang w:val="en-US"/>
              </w:rPr>
              <w:t xml:space="preserve">’ </w:t>
            </w:r>
            <w:r>
              <w:rPr>
                <w:rFonts w:ascii="Arial" w:hAnsi="Arial"/>
                <w:rtl w:val="0"/>
                <w:lang w:val="en-US"/>
              </w:rPr>
              <w:t>which are taking a long time to boot up due to unnecessary programs loading in the background. Gavin to enquire with teachers and feedback to Craig.</w:t>
            </w:r>
          </w:p>
          <w:p>
            <w:pPr>
              <w:pStyle w:val="Normal.0"/>
              <w:jc w:val="both"/>
              <w:rPr>
                <w:rFonts w:ascii="Arial" w:cs="Arial" w:hAnsi="Arial" w:eastAsia="Arial"/>
                <w:lang w:val="en-US"/>
              </w:rPr>
            </w:pPr>
          </w:p>
          <w:p>
            <w:pPr>
              <w:pStyle w:val="Normal.0"/>
              <w:jc w:val="both"/>
              <w:rPr>
                <w:rFonts w:ascii="Arial" w:cs="Arial" w:hAnsi="Arial" w:eastAsia="Arial"/>
                <w:lang w:val="en-US"/>
              </w:rPr>
            </w:pPr>
            <w:r>
              <w:rPr>
                <w:rFonts w:ascii="Arial" w:hAnsi="Arial"/>
                <w:rtl w:val="0"/>
                <w:lang w:val="en-US"/>
              </w:rPr>
              <w:t>GM has had a budget briefing last week and the situation in the Highland Council budget is dire. Essential spend only.</w:t>
            </w:r>
          </w:p>
          <w:p>
            <w:pPr>
              <w:pStyle w:val="Normal.0"/>
              <w:jc w:val="both"/>
              <w:rPr>
                <w:rFonts w:ascii="Arial" w:cs="Arial" w:hAnsi="Arial" w:eastAsia="Arial"/>
                <w:lang w:val="en-US"/>
              </w:rPr>
            </w:pPr>
          </w:p>
          <w:p>
            <w:pPr>
              <w:pStyle w:val="Normal.0"/>
              <w:jc w:val="both"/>
              <w:rPr>
                <w:rFonts w:ascii="Arial" w:cs="Arial" w:hAnsi="Arial" w:eastAsia="Arial"/>
                <w:lang w:val="en-US"/>
              </w:rPr>
            </w:pPr>
            <w:r>
              <w:rPr>
                <w:rFonts w:ascii="Arial" w:hAnsi="Arial"/>
                <w:rtl w:val="0"/>
                <w:lang w:val="en-US"/>
              </w:rPr>
              <w:t>Staff vacancies across the school and especially in ASN and Pupil support.</w:t>
            </w:r>
          </w:p>
          <w:p>
            <w:pPr>
              <w:pStyle w:val="Normal.0"/>
              <w:jc w:val="both"/>
              <w:rPr>
                <w:rFonts w:ascii="Arial" w:cs="Arial" w:hAnsi="Arial" w:eastAsia="Arial"/>
                <w:lang w:val="en-US"/>
              </w:rPr>
            </w:pPr>
            <w:r>
              <w:rPr>
                <w:rFonts w:ascii="Arial" w:hAnsi="Arial"/>
                <w:rtl w:val="0"/>
                <w:lang w:val="en-US"/>
              </w:rPr>
              <w:t>There are 4 upcoming retirements</w:t>
            </w:r>
          </w:p>
          <w:p>
            <w:pPr>
              <w:pStyle w:val="Normal.0"/>
              <w:jc w:val="both"/>
              <w:rPr>
                <w:rFonts w:ascii="Arial" w:cs="Arial" w:hAnsi="Arial" w:eastAsia="Arial"/>
                <w:lang w:val="en-US"/>
              </w:rPr>
            </w:pPr>
          </w:p>
          <w:p>
            <w:pPr>
              <w:pStyle w:val="Normal.0"/>
              <w:jc w:val="both"/>
              <w:rPr>
                <w:rFonts w:ascii="Arial" w:cs="Arial" w:hAnsi="Arial" w:eastAsia="Arial"/>
                <w:lang w:val="en-US"/>
              </w:rPr>
            </w:pPr>
            <w:r>
              <w:rPr>
                <w:rFonts w:ascii="Arial" w:hAnsi="Arial"/>
                <w:rtl w:val="0"/>
                <w:lang w:val="en-US"/>
              </w:rPr>
              <w:t>A number of virtual learning courses are being offered this session which are all running successfully.</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EA/LF/CS</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GM</w:t>
            </w:r>
          </w:p>
        </w:tc>
      </w:tr>
      <w:tr>
        <w:tblPrEx>
          <w:shd w:val="clear" w:color="auto" w:fill="ced7e7"/>
        </w:tblPrEx>
        <w:trPr>
          <w:trHeight w:val="6442" w:hRule="atLeast"/>
        </w:trPr>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lang w:val="en-US"/>
              </w:rPr>
            </w:pPr>
            <w:r>
              <w:rPr>
                <w:rFonts w:ascii="Arial" w:hAnsi="Arial"/>
                <w:rtl w:val="0"/>
                <w:lang w:val="en-US"/>
              </w:rPr>
              <w:t>6.</w:t>
            </w:r>
          </w:p>
          <w:p>
            <w:pPr>
              <w:pStyle w:val="Normal.0"/>
              <w:jc w:val="center"/>
              <w:rPr>
                <w:rFonts w:ascii="Arial" w:cs="Arial" w:hAnsi="Arial" w:eastAsia="Arial"/>
                <w:lang w:val="en-US"/>
              </w:rPr>
            </w:pPr>
          </w:p>
          <w:p>
            <w:pPr>
              <w:pStyle w:val="Normal.0"/>
              <w:jc w:val="center"/>
              <w:rPr>
                <w:rFonts w:ascii="Arial" w:cs="Arial" w:hAnsi="Arial" w:eastAsia="Arial"/>
                <w:lang w:val="en-US"/>
              </w:rPr>
            </w:pPr>
          </w:p>
          <w:p>
            <w:pPr>
              <w:pStyle w:val="Normal.0"/>
              <w:jc w:val="center"/>
              <w:rPr>
                <w:rFonts w:ascii="Arial" w:cs="Arial" w:hAnsi="Arial" w:eastAsia="Arial"/>
                <w:lang w:val="en-US"/>
              </w:rPr>
            </w:pPr>
          </w:p>
          <w:p>
            <w:pPr>
              <w:pStyle w:val="Normal.0"/>
              <w:jc w:val="center"/>
            </w:pPr>
            <w:r>
              <w:rPr>
                <w:rFonts w:ascii="Arial" w:hAnsi="Arial"/>
                <w:rtl w:val="0"/>
                <w:lang w:val="en-US"/>
              </w:rPr>
              <w:t>7.</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Increasing parental engagement</w:t>
            </w:r>
          </w:p>
          <w:p>
            <w:pPr>
              <w:pStyle w:val="Normal.0"/>
              <w:bidi w:val="0"/>
              <w:ind w:left="0" w:right="0" w:firstLine="0"/>
              <w:jc w:val="both"/>
              <w:rPr>
                <w:rFonts w:ascii="Arial" w:cs="Arial" w:hAnsi="Arial" w:eastAsia="Arial"/>
                <w:rtl w:val="0"/>
              </w:rPr>
            </w:pPr>
            <w:r>
              <w:rPr>
                <w:rFonts w:ascii="Arial" w:hAnsi="Arial"/>
                <w:rtl w:val="0"/>
                <w:lang w:val="en-US"/>
              </w:rPr>
              <w:t>PC will attend the 6th December S1 parents evening and promote our work</w:t>
            </w:r>
          </w:p>
          <w:p>
            <w:pPr>
              <w:pStyle w:val="Normal.0"/>
              <w:jc w:val="both"/>
              <w:rPr>
                <w:rFonts w:ascii="Arial" w:cs="Arial" w:hAnsi="Arial" w:eastAsia="Arial"/>
                <w:lang w:val="en-US"/>
              </w:rPr>
            </w:pPr>
          </w:p>
          <w:p>
            <w:pPr>
              <w:pStyle w:val="Normal.0"/>
              <w:bidi w:val="0"/>
              <w:ind w:left="0" w:right="0" w:firstLine="0"/>
              <w:jc w:val="both"/>
              <w:rPr>
                <w:rFonts w:ascii="Arial" w:cs="Arial" w:hAnsi="Arial" w:eastAsia="Arial"/>
                <w:b w:val="1"/>
                <w:bCs w:val="1"/>
                <w:rtl w:val="0"/>
                <w:lang w:val="en-US"/>
              </w:rPr>
            </w:pPr>
            <w:r>
              <w:rPr>
                <w:rFonts w:ascii="Arial" w:hAnsi="Arial"/>
                <w:b w:val="1"/>
                <w:bCs w:val="1"/>
                <w:rtl w:val="0"/>
                <w:lang w:val="en-US"/>
              </w:rPr>
              <w:t>Matters raised by parents</w:t>
            </w: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Can the ski trip include snowboarders? GM will check with Ian Hogg who will run the trip this year.</w:t>
            </w:r>
          </w:p>
          <w:p>
            <w:pPr>
              <w:pStyle w:val="Normal.0"/>
              <w:bidi w:val="0"/>
              <w:ind w:left="0" w:right="0" w:firstLine="0"/>
              <w:jc w:val="both"/>
              <w:rPr>
                <w:rtl w:val="0"/>
              </w:rPr>
            </w:pP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Vegetarian and Vegan options in the canteen</w:t>
            </w:r>
            <w:r>
              <w:rPr>
                <w:rFonts w:ascii="Arial" w:hAnsi="Arial"/>
                <w:rtl w:val="0"/>
                <w:lang w:val="en-US"/>
              </w:rPr>
              <w:t xml:space="preserve"> - the chef is extremely amenable to this but those people requiring these options must pre-order.</w:t>
            </w:r>
            <w:r>
              <w:rPr>
                <w:rFonts w:ascii="Arial" w:cs="Arial" w:hAnsi="Arial" w:eastAsia="Arial"/>
              </w:rPr>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LF/EA/CS</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GM</w:t>
            </w:r>
          </w:p>
        </w:tc>
      </w:tr>
      <w:tr>
        <w:tblPrEx>
          <w:shd w:val="clear" w:color="auto" w:fill="ced7e7"/>
        </w:tblPrEx>
        <w:trPr>
          <w:trHeight w:val="2242" w:hRule="atLeast"/>
        </w:trPr>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rtl w:val="0"/>
                <w:lang w:val="en-US"/>
              </w:rPr>
              <w:t>8.</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AOCB</w:t>
            </w:r>
          </w:p>
          <w:p>
            <w:pPr>
              <w:pStyle w:val="Normal.0"/>
              <w:bidi w:val="0"/>
              <w:ind w:left="0" w:right="0" w:firstLine="0"/>
              <w:jc w:val="both"/>
              <w:rPr>
                <w:rtl w:val="0"/>
              </w:rPr>
            </w:pPr>
            <w:r>
              <w:rPr>
                <w:rFonts w:ascii="Arial" w:hAnsi="Arial"/>
                <w:rtl w:val="0"/>
                <w:lang w:val="en-US"/>
              </w:rPr>
              <w:t>Many posts on the school</w:t>
            </w:r>
            <w:r>
              <w:rPr>
                <w:rFonts w:ascii="Arial" w:hAnsi="Arial"/>
                <w:rtl w:val="0"/>
                <w:lang w:val="en-US"/>
              </w:rPr>
              <w:t xml:space="preserve"> website are out of date. Parents to let the school know. EA to check the website and feedback to Cindy Reeves for amending.</w:t>
            </w:r>
            <w:r>
              <w:rPr>
                <w:rFonts w:ascii="Arial" w:cs="Arial" w:hAnsi="Arial" w:eastAsia="Arial"/>
              </w:rPr>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EA</w:t>
            </w:r>
          </w:p>
        </w:tc>
      </w:tr>
      <w:tr>
        <w:tblPrEx>
          <w:shd w:val="clear" w:color="auto" w:fill="ced7e7"/>
        </w:tblPrEx>
        <w:trPr>
          <w:trHeight w:val="1682" w:hRule="atLeast"/>
        </w:trPr>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rtl w:val="0"/>
                <w:lang w:val="en-US"/>
              </w:rPr>
              <w:t>9.</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Date of next meeting</w:t>
            </w:r>
          </w:p>
          <w:p>
            <w:pPr>
              <w:pStyle w:val="Normal.0"/>
              <w:jc w:val="both"/>
              <w:rPr>
                <w:rFonts w:ascii="Arial" w:cs="Arial" w:hAnsi="Arial" w:eastAsia="Arial"/>
                <w:b w:val="1"/>
                <w:bCs w:val="1"/>
                <w:lang w:val="en-US"/>
              </w:rPr>
            </w:pPr>
          </w:p>
          <w:p>
            <w:pPr>
              <w:pStyle w:val="Normal.0"/>
              <w:bidi w:val="0"/>
              <w:ind w:left="0" w:right="0" w:firstLine="0"/>
              <w:jc w:val="both"/>
              <w:rPr>
                <w:rtl w:val="0"/>
              </w:rPr>
            </w:pPr>
            <w:r>
              <w:rPr>
                <w:rFonts w:ascii="Arial" w:hAnsi="Arial"/>
                <w:rtl w:val="0"/>
                <w:lang w:val="en-US"/>
              </w:rPr>
              <w:t>Monday 4th February 2019</w:t>
            </w:r>
            <w:r>
              <w:rPr>
                <w:rFonts w:ascii="Arial" w:cs="Arial" w:hAnsi="Arial" w:eastAsia="Arial"/>
              </w:rPr>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pPr>
      <w:r/>
    </w:p>
    <w:sectPr>
      <w:headerReference w:type="default" r:id="rId4"/>
      <w:footerReference w:type="default" r:id="rId5"/>
      <w:pgSz w:w="12240" w:h="15840" w:orient="portrait"/>
      <w:pgMar w:top="567" w:right="1797" w:bottom="567" w:left="1800" w:header="709"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6"/>
        <w:tab w:val="clear" w:pos="9026"/>
      </w:tabs>
      <w:jc w:val="center"/>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